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5341A" w14:textId="7A2E0CBC" w:rsidR="00656D01" w:rsidRDefault="00656D01" w:rsidP="003E0085">
      <w:pPr>
        <w:keepNext/>
        <w:keepLines/>
        <w:spacing w:before="240" w:after="240" w:line="276" w:lineRule="auto"/>
        <w:ind w:firstLine="709"/>
        <w:jc w:val="both"/>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t>MEZHEBE BAĞLILI</w:t>
      </w:r>
      <w:r w:rsidR="00867D9B">
        <w:rPr>
          <w:rFonts w:asciiTheme="majorBidi" w:hAnsiTheme="majorBidi" w:cstheme="majorBidi"/>
          <w:b/>
          <w:bCs/>
          <w:color w:val="222222"/>
          <w:sz w:val="28"/>
          <w:szCs w:val="28"/>
          <w:shd w:val="clear" w:color="auto" w:fill="FFFFFF"/>
        </w:rPr>
        <w:t>ĞIN ANLAM</w:t>
      </w:r>
      <w:r w:rsidR="00577FA3">
        <w:rPr>
          <w:rFonts w:asciiTheme="majorBidi" w:hAnsiTheme="majorBidi" w:cstheme="majorBidi"/>
          <w:b/>
          <w:bCs/>
          <w:color w:val="222222"/>
          <w:sz w:val="28"/>
          <w:szCs w:val="28"/>
          <w:shd w:val="clear" w:color="auto" w:fill="FFFFFF"/>
        </w:rPr>
        <w:t xml:space="preserve"> VE ÖNEMİ</w:t>
      </w:r>
    </w:p>
    <w:p w14:paraId="5746C26E" w14:textId="56E24238" w:rsidR="00914DD0" w:rsidRDefault="00CE3720" w:rsidP="003E0085">
      <w:pPr>
        <w:keepNext/>
        <w:keepLines/>
        <w:spacing w:before="240" w:after="240" w:line="276" w:lineRule="auto"/>
        <w:ind w:firstLine="709"/>
        <w:jc w:val="both"/>
        <w:rPr>
          <w:rFonts w:asciiTheme="majorBidi" w:hAnsiTheme="majorBidi" w:cstheme="majorBidi"/>
          <w:b/>
          <w:bCs/>
          <w:color w:val="222222"/>
          <w:sz w:val="28"/>
          <w:szCs w:val="28"/>
          <w:shd w:val="clear" w:color="auto" w:fill="FFFFFF"/>
        </w:rPr>
      </w:pPr>
      <w:proofErr w:type="gramStart"/>
      <w:r>
        <w:rPr>
          <w:rFonts w:asciiTheme="majorBidi" w:hAnsiTheme="majorBidi" w:cstheme="majorBidi"/>
          <w:b/>
          <w:bCs/>
          <w:color w:val="222222"/>
          <w:sz w:val="28"/>
          <w:szCs w:val="28"/>
          <w:shd w:val="clear" w:color="auto" w:fill="FFFFFF"/>
        </w:rPr>
        <w:t>a</w:t>
      </w:r>
      <w:proofErr w:type="gramEnd"/>
      <w:r>
        <w:rPr>
          <w:rFonts w:asciiTheme="majorBidi" w:hAnsiTheme="majorBidi" w:cstheme="majorBidi"/>
          <w:b/>
          <w:bCs/>
          <w:color w:val="222222"/>
          <w:sz w:val="28"/>
          <w:szCs w:val="28"/>
          <w:shd w:val="clear" w:color="auto" w:fill="FFFFFF"/>
        </w:rPr>
        <w:t>-</w:t>
      </w:r>
      <w:proofErr w:type="spellStart"/>
      <w:r>
        <w:rPr>
          <w:rFonts w:asciiTheme="majorBidi" w:hAnsiTheme="majorBidi" w:cstheme="majorBidi"/>
          <w:b/>
          <w:bCs/>
          <w:color w:val="222222"/>
          <w:sz w:val="28"/>
          <w:szCs w:val="28"/>
          <w:shd w:val="clear" w:color="auto" w:fill="FFFFFF"/>
        </w:rPr>
        <w:t>Mezheb</w:t>
      </w:r>
      <w:proofErr w:type="spellEnd"/>
      <w:r>
        <w:rPr>
          <w:rFonts w:asciiTheme="majorBidi" w:hAnsiTheme="majorBidi" w:cstheme="majorBidi"/>
          <w:b/>
          <w:bCs/>
          <w:color w:val="222222"/>
          <w:sz w:val="28"/>
          <w:szCs w:val="28"/>
          <w:shd w:val="clear" w:color="auto" w:fill="FFFFFF"/>
        </w:rPr>
        <w:t xml:space="preserve"> Kavramı ve </w:t>
      </w:r>
      <w:proofErr w:type="spellStart"/>
      <w:r>
        <w:rPr>
          <w:rFonts w:asciiTheme="majorBidi" w:hAnsiTheme="majorBidi" w:cstheme="majorBidi"/>
          <w:b/>
          <w:bCs/>
          <w:color w:val="222222"/>
          <w:sz w:val="28"/>
          <w:szCs w:val="28"/>
          <w:shd w:val="clear" w:color="auto" w:fill="FFFFFF"/>
        </w:rPr>
        <w:t>Mezheblerin</w:t>
      </w:r>
      <w:proofErr w:type="spellEnd"/>
      <w:r>
        <w:rPr>
          <w:rFonts w:asciiTheme="majorBidi" w:hAnsiTheme="majorBidi" w:cstheme="majorBidi"/>
          <w:b/>
          <w:bCs/>
          <w:color w:val="222222"/>
          <w:sz w:val="28"/>
          <w:szCs w:val="28"/>
          <w:shd w:val="clear" w:color="auto" w:fill="FFFFFF"/>
        </w:rPr>
        <w:t xml:space="preserve"> Ortaya Çıkışı</w:t>
      </w:r>
    </w:p>
    <w:p w14:paraId="7ABB66FE" w14:textId="7E34A58F" w:rsidR="00E3682F" w:rsidRDefault="00656D01" w:rsidP="003E0085">
      <w:pPr>
        <w:spacing w:before="240" w:after="240" w:line="276" w:lineRule="auto"/>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ab/>
      </w:r>
      <w:r w:rsidR="00BE67F3">
        <w:rPr>
          <w:rFonts w:asciiTheme="majorBidi" w:hAnsiTheme="majorBidi" w:cstheme="majorBidi"/>
          <w:color w:val="222222"/>
          <w:sz w:val="28"/>
          <w:szCs w:val="28"/>
          <w:shd w:val="clear" w:color="auto" w:fill="FFFFFF"/>
        </w:rPr>
        <w:t>“</w:t>
      </w:r>
      <w:proofErr w:type="spellStart"/>
      <w:r w:rsidR="00BE67F3" w:rsidRPr="00BE67F3">
        <w:rPr>
          <w:rFonts w:asciiTheme="majorBidi" w:hAnsiTheme="majorBidi" w:cstheme="majorBidi"/>
          <w:i/>
          <w:iCs/>
          <w:color w:val="222222"/>
          <w:sz w:val="28"/>
          <w:szCs w:val="28"/>
          <w:shd w:val="clear" w:color="auto" w:fill="FFFFFF"/>
        </w:rPr>
        <w:t>Mezheb</w:t>
      </w:r>
      <w:proofErr w:type="spellEnd"/>
      <w:r w:rsidR="00BE67F3">
        <w:rPr>
          <w:rFonts w:asciiTheme="majorBidi" w:hAnsiTheme="majorBidi" w:cstheme="majorBidi"/>
          <w:color w:val="222222"/>
          <w:sz w:val="28"/>
          <w:szCs w:val="28"/>
          <w:shd w:val="clear" w:color="auto" w:fill="FFFFFF"/>
        </w:rPr>
        <w:t>”, gidilen yol, tutulan yol anlamına gelir. Dini terminolojide “</w:t>
      </w:r>
      <w:proofErr w:type="spellStart"/>
      <w:r w:rsidR="00BE67F3" w:rsidRPr="00252180">
        <w:rPr>
          <w:rFonts w:asciiTheme="majorBidi" w:hAnsiTheme="majorBidi" w:cstheme="majorBidi"/>
          <w:b/>
          <w:bCs/>
          <w:i/>
          <w:iCs/>
          <w:color w:val="222222"/>
          <w:sz w:val="28"/>
          <w:szCs w:val="28"/>
          <w:shd w:val="clear" w:color="auto" w:fill="FFFFFF"/>
        </w:rPr>
        <w:t>mezheb</w:t>
      </w:r>
      <w:proofErr w:type="spellEnd"/>
      <w:r w:rsidR="00BE67F3">
        <w:rPr>
          <w:rFonts w:asciiTheme="majorBidi" w:hAnsiTheme="majorBidi" w:cstheme="majorBidi"/>
          <w:color w:val="222222"/>
          <w:sz w:val="28"/>
          <w:szCs w:val="28"/>
          <w:shd w:val="clear" w:color="auto" w:fill="FFFFFF"/>
        </w:rPr>
        <w:t xml:space="preserve">”, bir müçtehidin, İslam’ın </w:t>
      </w:r>
      <w:proofErr w:type="spellStart"/>
      <w:r w:rsidR="00BE67F3">
        <w:rPr>
          <w:rFonts w:asciiTheme="majorBidi" w:hAnsiTheme="majorBidi" w:cstheme="majorBidi"/>
          <w:color w:val="222222"/>
          <w:sz w:val="28"/>
          <w:szCs w:val="28"/>
          <w:shd w:val="clear" w:color="auto" w:fill="FFFFFF"/>
        </w:rPr>
        <w:t>itikadi</w:t>
      </w:r>
      <w:proofErr w:type="spellEnd"/>
      <w:r w:rsidR="00BE67F3">
        <w:rPr>
          <w:rFonts w:asciiTheme="majorBidi" w:hAnsiTheme="majorBidi" w:cstheme="majorBidi"/>
          <w:color w:val="222222"/>
          <w:sz w:val="28"/>
          <w:szCs w:val="28"/>
          <w:shd w:val="clear" w:color="auto" w:fill="FFFFFF"/>
        </w:rPr>
        <w:t xml:space="preserve"> ve ameli konularını/hükümlerini, ayet ve hadislerin doğrultusunda, belli bir yöntemle ortaya koymasıyla oluşan dini anlama </w:t>
      </w:r>
      <w:r w:rsidR="00395E23">
        <w:rPr>
          <w:rFonts w:asciiTheme="majorBidi" w:hAnsiTheme="majorBidi" w:cstheme="majorBidi"/>
          <w:color w:val="222222"/>
          <w:sz w:val="28"/>
          <w:szCs w:val="28"/>
          <w:shd w:val="clear" w:color="auto" w:fill="FFFFFF"/>
        </w:rPr>
        <w:t>mektebidir.</w:t>
      </w:r>
      <w:r w:rsidR="00F050BA">
        <w:rPr>
          <w:rStyle w:val="DipnotBavurusu"/>
          <w:rFonts w:asciiTheme="majorBidi" w:hAnsiTheme="majorBidi" w:cstheme="majorBidi"/>
          <w:color w:val="222222"/>
          <w:sz w:val="28"/>
          <w:szCs w:val="28"/>
          <w:shd w:val="clear" w:color="auto" w:fill="FFFFFF"/>
        </w:rPr>
        <w:footnoteReference w:id="1"/>
      </w:r>
      <w:r w:rsidR="00464578">
        <w:rPr>
          <w:rFonts w:asciiTheme="majorBidi" w:hAnsiTheme="majorBidi" w:cstheme="majorBidi"/>
          <w:color w:val="222222"/>
          <w:sz w:val="28"/>
          <w:szCs w:val="28"/>
          <w:shd w:val="clear" w:color="auto" w:fill="FFFFFF"/>
        </w:rPr>
        <w:t xml:space="preserve"> </w:t>
      </w:r>
      <w:r w:rsidR="00252180">
        <w:rPr>
          <w:rFonts w:asciiTheme="majorBidi" w:hAnsiTheme="majorBidi" w:cstheme="majorBidi"/>
          <w:color w:val="222222"/>
          <w:sz w:val="28"/>
          <w:szCs w:val="28"/>
          <w:shd w:val="clear" w:color="auto" w:fill="FFFFFF"/>
        </w:rPr>
        <w:t>Daha basit bir ifadeyle “</w:t>
      </w:r>
      <w:proofErr w:type="spellStart"/>
      <w:r w:rsidR="00252180" w:rsidRPr="00252180">
        <w:rPr>
          <w:rFonts w:asciiTheme="majorBidi" w:hAnsiTheme="majorBidi" w:cstheme="majorBidi"/>
          <w:b/>
          <w:bCs/>
          <w:i/>
          <w:iCs/>
          <w:color w:val="222222"/>
          <w:sz w:val="28"/>
          <w:szCs w:val="28"/>
          <w:shd w:val="clear" w:color="auto" w:fill="FFFFFF"/>
        </w:rPr>
        <w:t>mezheb</w:t>
      </w:r>
      <w:proofErr w:type="spellEnd"/>
      <w:r w:rsidR="00252180">
        <w:rPr>
          <w:rFonts w:asciiTheme="majorBidi" w:hAnsiTheme="majorBidi" w:cstheme="majorBidi"/>
          <w:color w:val="222222"/>
          <w:sz w:val="28"/>
          <w:szCs w:val="28"/>
          <w:shd w:val="clear" w:color="auto" w:fill="FFFFFF"/>
        </w:rPr>
        <w:t xml:space="preserve">”, </w:t>
      </w:r>
      <w:proofErr w:type="spellStart"/>
      <w:r w:rsidR="00395E23">
        <w:rPr>
          <w:rFonts w:asciiTheme="majorBidi" w:hAnsiTheme="majorBidi" w:cstheme="majorBidi"/>
          <w:color w:val="222222"/>
          <w:sz w:val="28"/>
          <w:szCs w:val="28"/>
          <w:shd w:val="clear" w:color="auto" w:fill="FFFFFF"/>
        </w:rPr>
        <w:t>şer’î</w:t>
      </w:r>
      <w:proofErr w:type="spellEnd"/>
      <w:r w:rsidR="00395E23">
        <w:rPr>
          <w:rFonts w:asciiTheme="majorBidi" w:hAnsiTheme="majorBidi" w:cstheme="majorBidi"/>
          <w:color w:val="222222"/>
          <w:sz w:val="28"/>
          <w:szCs w:val="28"/>
          <w:shd w:val="clear" w:color="auto" w:fill="FFFFFF"/>
        </w:rPr>
        <w:t xml:space="preserve"> </w:t>
      </w:r>
      <w:proofErr w:type="spellStart"/>
      <w:r w:rsidR="00395E23">
        <w:rPr>
          <w:rFonts w:asciiTheme="majorBidi" w:hAnsiTheme="majorBidi" w:cstheme="majorBidi"/>
          <w:color w:val="222222"/>
          <w:sz w:val="28"/>
          <w:szCs w:val="28"/>
          <w:shd w:val="clear" w:color="auto" w:fill="FFFFFF"/>
        </w:rPr>
        <w:t>nassları</w:t>
      </w:r>
      <w:proofErr w:type="spellEnd"/>
      <w:r w:rsidR="00395E23">
        <w:rPr>
          <w:rFonts w:asciiTheme="majorBidi" w:hAnsiTheme="majorBidi" w:cstheme="majorBidi"/>
          <w:color w:val="222222"/>
          <w:sz w:val="28"/>
          <w:szCs w:val="28"/>
          <w:shd w:val="clear" w:color="auto" w:fill="FFFFFF"/>
        </w:rPr>
        <w:t xml:space="preserve"> (dini metinleri) açıklamak ve </w:t>
      </w:r>
      <w:r w:rsidR="00F050BA">
        <w:rPr>
          <w:rFonts w:asciiTheme="majorBidi" w:hAnsiTheme="majorBidi" w:cstheme="majorBidi"/>
          <w:color w:val="222222"/>
          <w:sz w:val="28"/>
          <w:szCs w:val="28"/>
          <w:shd w:val="clear" w:color="auto" w:fill="FFFFFF"/>
        </w:rPr>
        <w:t xml:space="preserve">o metinlerden hüküm çıkarmak için oluşmuş fıkhi </w:t>
      </w:r>
      <w:proofErr w:type="spellStart"/>
      <w:r w:rsidR="00F050BA">
        <w:rPr>
          <w:rFonts w:asciiTheme="majorBidi" w:hAnsiTheme="majorBidi" w:cstheme="majorBidi"/>
          <w:color w:val="222222"/>
          <w:sz w:val="28"/>
          <w:szCs w:val="28"/>
          <w:shd w:val="clear" w:color="auto" w:fill="FFFFFF"/>
        </w:rPr>
        <w:t>mekteb</w:t>
      </w:r>
      <w:proofErr w:type="spellEnd"/>
      <w:r w:rsidR="00252180">
        <w:rPr>
          <w:rFonts w:asciiTheme="majorBidi" w:hAnsiTheme="majorBidi" w:cstheme="majorBidi"/>
          <w:color w:val="222222"/>
          <w:sz w:val="28"/>
          <w:szCs w:val="28"/>
          <w:shd w:val="clear" w:color="auto" w:fill="FFFFFF"/>
        </w:rPr>
        <w:t xml:space="preserve">/fıkhi </w:t>
      </w:r>
      <w:r w:rsidR="00E3682F">
        <w:rPr>
          <w:rFonts w:asciiTheme="majorBidi" w:hAnsiTheme="majorBidi" w:cstheme="majorBidi"/>
          <w:color w:val="222222"/>
          <w:sz w:val="28"/>
          <w:szCs w:val="28"/>
          <w:shd w:val="clear" w:color="auto" w:fill="FFFFFF"/>
        </w:rPr>
        <w:t>ekol</w:t>
      </w:r>
      <w:r w:rsidR="00F050BA">
        <w:rPr>
          <w:rFonts w:asciiTheme="majorBidi" w:hAnsiTheme="majorBidi" w:cstheme="majorBidi"/>
          <w:color w:val="222222"/>
          <w:sz w:val="28"/>
          <w:szCs w:val="28"/>
          <w:shd w:val="clear" w:color="auto" w:fill="FFFFFF"/>
        </w:rPr>
        <w:t xml:space="preserve"> olarak da tarif edilebilir.</w:t>
      </w:r>
      <w:r w:rsidR="00F050BA">
        <w:rPr>
          <w:rStyle w:val="DipnotBavurusu"/>
          <w:rFonts w:asciiTheme="majorBidi" w:hAnsiTheme="majorBidi" w:cstheme="majorBidi"/>
          <w:color w:val="222222"/>
          <w:sz w:val="28"/>
          <w:szCs w:val="28"/>
          <w:shd w:val="clear" w:color="auto" w:fill="FFFFFF"/>
        </w:rPr>
        <w:footnoteReference w:id="2"/>
      </w:r>
      <w:r w:rsidR="00F050BA">
        <w:rPr>
          <w:rFonts w:asciiTheme="majorBidi" w:hAnsiTheme="majorBidi" w:cstheme="majorBidi"/>
          <w:color w:val="222222"/>
          <w:sz w:val="28"/>
          <w:szCs w:val="28"/>
          <w:shd w:val="clear" w:color="auto" w:fill="FFFFFF"/>
        </w:rPr>
        <w:t xml:space="preserve"> </w:t>
      </w:r>
      <w:r w:rsidR="00464578">
        <w:rPr>
          <w:rFonts w:asciiTheme="majorBidi" w:hAnsiTheme="majorBidi" w:cstheme="majorBidi"/>
          <w:color w:val="222222"/>
          <w:sz w:val="28"/>
          <w:szCs w:val="28"/>
          <w:shd w:val="clear" w:color="auto" w:fill="FFFFFF"/>
        </w:rPr>
        <w:t xml:space="preserve">Meselâ, </w:t>
      </w:r>
      <w:r w:rsidR="00C75BF2">
        <w:rPr>
          <w:rFonts w:asciiTheme="majorBidi" w:hAnsiTheme="majorBidi" w:cstheme="majorBidi"/>
          <w:color w:val="222222"/>
          <w:sz w:val="28"/>
          <w:szCs w:val="28"/>
          <w:shd w:val="clear" w:color="auto" w:fill="FFFFFF"/>
        </w:rPr>
        <w:t>itikatta</w:t>
      </w:r>
      <w:r w:rsidR="00464578">
        <w:rPr>
          <w:rFonts w:asciiTheme="majorBidi" w:hAnsiTheme="majorBidi" w:cstheme="majorBidi"/>
          <w:color w:val="222222"/>
          <w:sz w:val="28"/>
          <w:szCs w:val="28"/>
          <w:shd w:val="clear" w:color="auto" w:fill="FFFFFF"/>
        </w:rPr>
        <w:t xml:space="preserve"> </w:t>
      </w:r>
      <w:r w:rsidR="001221B9">
        <w:rPr>
          <w:rFonts w:asciiTheme="majorBidi" w:hAnsiTheme="majorBidi" w:cstheme="majorBidi"/>
          <w:color w:val="222222"/>
          <w:sz w:val="28"/>
          <w:szCs w:val="28"/>
          <w:shd w:val="clear" w:color="auto" w:fill="FFFFFF"/>
        </w:rPr>
        <w:t>“</w:t>
      </w:r>
      <w:proofErr w:type="spellStart"/>
      <w:r w:rsidR="00464578" w:rsidRPr="001221B9">
        <w:rPr>
          <w:rFonts w:asciiTheme="majorBidi" w:hAnsiTheme="majorBidi" w:cstheme="majorBidi"/>
          <w:i/>
          <w:iCs/>
          <w:color w:val="222222"/>
          <w:sz w:val="28"/>
          <w:szCs w:val="28"/>
          <w:shd w:val="clear" w:color="auto" w:fill="FFFFFF"/>
        </w:rPr>
        <w:t>Maturidiye</w:t>
      </w:r>
      <w:proofErr w:type="spellEnd"/>
      <w:r w:rsidR="00464578" w:rsidRPr="001221B9">
        <w:rPr>
          <w:rFonts w:asciiTheme="majorBidi" w:hAnsiTheme="majorBidi" w:cstheme="majorBidi"/>
          <w:i/>
          <w:iCs/>
          <w:color w:val="222222"/>
          <w:sz w:val="28"/>
          <w:szCs w:val="28"/>
          <w:shd w:val="clear" w:color="auto" w:fill="FFFFFF"/>
        </w:rPr>
        <w:t xml:space="preserve"> Mezhebi</w:t>
      </w:r>
      <w:r w:rsidR="001221B9">
        <w:rPr>
          <w:rFonts w:asciiTheme="majorBidi" w:hAnsiTheme="majorBidi" w:cstheme="majorBidi"/>
          <w:color w:val="222222"/>
          <w:sz w:val="28"/>
          <w:szCs w:val="28"/>
          <w:shd w:val="clear" w:color="auto" w:fill="FFFFFF"/>
        </w:rPr>
        <w:t>”</w:t>
      </w:r>
      <w:r w:rsidR="00464578">
        <w:rPr>
          <w:rFonts w:asciiTheme="majorBidi" w:hAnsiTheme="majorBidi" w:cstheme="majorBidi"/>
          <w:color w:val="222222"/>
          <w:sz w:val="28"/>
          <w:szCs w:val="28"/>
          <w:shd w:val="clear" w:color="auto" w:fill="FFFFFF"/>
        </w:rPr>
        <w:t>, amel</w:t>
      </w:r>
      <w:r w:rsidR="00E3682F">
        <w:rPr>
          <w:rFonts w:asciiTheme="majorBidi" w:hAnsiTheme="majorBidi" w:cstheme="majorBidi"/>
          <w:color w:val="222222"/>
          <w:sz w:val="28"/>
          <w:szCs w:val="28"/>
          <w:shd w:val="clear" w:color="auto" w:fill="FFFFFF"/>
        </w:rPr>
        <w:t xml:space="preserve">de </w:t>
      </w:r>
      <w:r w:rsidR="00464578">
        <w:rPr>
          <w:rFonts w:asciiTheme="majorBidi" w:hAnsiTheme="majorBidi" w:cstheme="majorBidi"/>
          <w:color w:val="222222"/>
          <w:sz w:val="28"/>
          <w:szCs w:val="28"/>
          <w:shd w:val="clear" w:color="auto" w:fill="FFFFFF"/>
        </w:rPr>
        <w:t xml:space="preserve">ise </w:t>
      </w:r>
      <w:r w:rsidR="001221B9">
        <w:rPr>
          <w:rFonts w:asciiTheme="majorBidi" w:hAnsiTheme="majorBidi" w:cstheme="majorBidi"/>
          <w:color w:val="222222"/>
          <w:sz w:val="28"/>
          <w:szCs w:val="28"/>
          <w:shd w:val="clear" w:color="auto" w:fill="FFFFFF"/>
        </w:rPr>
        <w:t>“</w:t>
      </w:r>
      <w:r w:rsidR="00464578" w:rsidRPr="001221B9">
        <w:rPr>
          <w:rFonts w:asciiTheme="majorBidi" w:hAnsiTheme="majorBidi" w:cstheme="majorBidi"/>
          <w:i/>
          <w:iCs/>
          <w:color w:val="222222"/>
          <w:sz w:val="28"/>
          <w:szCs w:val="28"/>
          <w:shd w:val="clear" w:color="auto" w:fill="FFFFFF"/>
        </w:rPr>
        <w:t xml:space="preserve">Hanefi </w:t>
      </w:r>
      <w:r w:rsidR="00C75BF2" w:rsidRPr="001221B9">
        <w:rPr>
          <w:rFonts w:asciiTheme="majorBidi" w:hAnsiTheme="majorBidi" w:cstheme="majorBidi"/>
          <w:i/>
          <w:iCs/>
          <w:color w:val="222222"/>
          <w:sz w:val="28"/>
          <w:szCs w:val="28"/>
          <w:shd w:val="clear" w:color="auto" w:fill="FFFFFF"/>
        </w:rPr>
        <w:t>M</w:t>
      </w:r>
      <w:r w:rsidR="00464578" w:rsidRPr="001221B9">
        <w:rPr>
          <w:rFonts w:asciiTheme="majorBidi" w:hAnsiTheme="majorBidi" w:cstheme="majorBidi"/>
          <w:i/>
          <w:iCs/>
          <w:color w:val="222222"/>
          <w:sz w:val="28"/>
          <w:szCs w:val="28"/>
          <w:shd w:val="clear" w:color="auto" w:fill="FFFFFF"/>
        </w:rPr>
        <w:t>ezhebi</w:t>
      </w:r>
      <w:r w:rsidR="001221B9">
        <w:rPr>
          <w:rFonts w:asciiTheme="majorBidi" w:hAnsiTheme="majorBidi" w:cstheme="majorBidi"/>
          <w:color w:val="222222"/>
          <w:sz w:val="28"/>
          <w:szCs w:val="28"/>
          <w:shd w:val="clear" w:color="auto" w:fill="FFFFFF"/>
        </w:rPr>
        <w:t>”</w:t>
      </w:r>
      <w:r w:rsidR="00464578">
        <w:rPr>
          <w:rFonts w:asciiTheme="majorBidi" w:hAnsiTheme="majorBidi" w:cstheme="majorBidi"/>
          <w:color w:val="222222"/>
          <w:sz w:val="28"/>
          <w:szCs w:val="28"/>
          <w:shd w:val="clear" w:color="auto" w:fill="FFFFFF"/>
        </w:rPr>
        <w:t xml:space="preserve"> </w:t>
      </w:r>
      <w:r w:rsidR="00E3682F">
        <w:rPr>
          <w:rFonts w:asciiTheme="majorBidi" w:hAnsiTheme="majorBidi" w:cstheme="majorBidi"/>
          <w:color w:val="222222"/>
          <w:sz w:val="28"/>
          <w:szCs w:val="28"/>
          <w:shd w:val="clear" w:color="auto" w:fill="FFFFFF"/>
        </w:rPr>
        <w:t>bunlardandır.</w:t>
      </w:r>
    </w:p>
    <w:p w14:paraId="01B46D90" w14:textId="347E7BD4" w:rsidR="00E3682F" w:rsidRDefault="001E24C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Tariften de anlaşılacağı üzere, mezhebin imamı durumundaki kişi, hiçbir zaman din ve şeriat koyucusu değildir.</w:t>
      </w:r>
      <w:r w:rsidR="00914DD0">
        <w:rPr>
          <w:rStyle w:val="DipnotBavurusu"/>
          <w:rFonts w:asciiTheme="majorBidi" w:hAnsiTheme="majorBidi" w:cstheme="majorBidi"/>
          <w:color w:val="222222"/>
          <w:sz w:val="28"/>
          <w:szCs w:val="28"/>
          <w:shd w:val="clear" w:color="auto" w:fill="FFFFFF"/>
        </w:rPr>
        <w:footnoteReference w:id="3"/>
      </w:r>
      <w:r>
        <w:rPr>
          <w:rFonts w:asciiTheme="majorBidi" w:hAnsiTheme="majorBidi" w:cstheme="majorBidi"/>
          <w:color w:val="222222"/>
          <w:sz w:val="28"/>
          <w:szCs w:val="28"/>
          <w:shd w:val="clear" w:color="auto" w:fill="FFFFFF"/>
        </w:rPr>
        <w:t xml:space="preserve"> Zira hak bir mezhep, ayet ve hadislerdeki açık hükümleri sistemine aynen alır, açık olmayan noktalarda ise </w:t>
      </w:r>
      <w:r w:rsidR="00395E23">
        <w:rPr>
          <w:rFonts w:asciiTheme="majorBidi" w:hAnsiTheme="majorBidi" w:cstheme="majorBidi"/>
          <w:color w:val="222222"/>
          <w:sz w:val="28"/>
          <w:szCs w:val="28"/>
          <w:shd w:val="clear" w:color="auto" w:fill="FFFFFF"/>
        </w:rPr>
        <w:t xml:space="preserve">kendi </w:t>
      </w:r>
      <w:r>
        <w:rPr>
          <w:rFonts w:asciiTheme="majorBidi" w:hAnsiTheme="majorBidi" w:cstheme="majorBidi"/>
          <w:color w:val="222222"/>
          <w:sz w:val="28"/>
          <w:szCs w:val="28"/>
          <w:shd w:val="clear" w:color="auto" w:fill="FFFFFF"/>
        </w:rPr>
        <w:t xml:space="preserve">yöntemine göre </w:t>
      </w:r>
      <w:proofErr w:type="spellStart"/>
      <w:r>
        <w:rPr>
          <w:rFonts w:asciiTheme="majorBidi" w:hAnsiTheme="majorBidi" w:cstheme="majorBidi"/>
          <w:color w:val="222222"/>
          <w:sz w:val="28"/>
          <w:szCs w:val="28"/>
          <w:shd w:val="clear" w:color="auto" w:fill="FFFFFF"/>
        </w:rPr>
        <w:t>içtihad</w:t>
      </w:r>
      <w:proofErr w:type="spellEnd"/>
      <w:r>
        <w:rPr>
          <w:rFonts w:asciiTheme="majorBidi" w:hAnsiTheme="majorBidi" w:cstheme="majorBidi"/>
          <w:color w:val="222222"/>
          <w:sz w:val="28"/>
          <w:szCs w:val="28"/>
          <w:shd w:val="clear" w:color="auto" w:fill="FFFFFF"/>
        </w:rPr>
        <w:t xml:space="preserve"> eder. Hak mezhepler arasında farklılık</w:t>
      </w:r>
      <w:r w:rsidR="00E3682F">
        <w:rPr>
          <w:rFonts w:asciiTheme="majorBidi" w:hAnsiTheme="majorBidi" w:cstheme="majorBidi"/>
          <w:color w:val="222222"/>
          <w:sz w:val="28"/>
          <w:szCs w:val="28"/>
          <w:shd w:val="clear" w:color="auto" w:fill="FFFFFF"/>
        </w:rPr>
        <w:t>,</w:t>
      </w:r>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nasslarda</w:t>
      </w:r>
      <w:proofErr w:type="spellEnd"/>
      <w:r>
        <w:rPr>
          <w:rFonts w:asciiTheme="majorBidi" w:hAnsiTheme="majorBidi" w:cstheme="majorBidi"/>
          <w:color w:val="222222"/>
          <w:sz w:val="28"/>
          <w:szCs w:val="28"/>
          <w:shd w:val="clear" w:color="auto" w:fill="FFFFFF"/>
        </w:rPr>
        <w:t xml:space="preserve"> açık olmayan </w:t>
      </w:r>
      <w:r w:rsidR="00E3682F">
        <w:rPr>
          <w:rFonts w:asciiTheme="majorBidi" w:hAnsiTheme="majorBidi" w:cstheme="majorBidi"/>
          <w:color w:val="222222"/>
          <w:sz w:val="28"/>
          <w:szCs w:val="28"/>
          <w:shd w:val="clear" w:color="auto" w:fill="FFFFFF"/>
        </w:rPr>
        <w:t>konularla</w:t>
      </w:r>
      <w:r>
        <w:rPr>
          <w:rFonts w:asciiTheme="majorBidi" w:hAnsiTheme="majorBidi" w:cstheme="majorBidi"/>
          <w:color w:val="222222"/>
          <w:sz w:val="28"/>
          <w:szCs w:val="28"/>
          <w:shd w:val="clear" w:color="auto" w:fill="FFFFFF"/>
        </w:rPr>
        <w:t xml:space="preserve"> ilgili yaptıkları içtihatlar</w:t>
      </w:r>
      <w:r w:rsidR="00CE3720">
        <w:rPr>
          <w:rFonts w:asciiTheme="majorBidi" w:hAnsiTheme="majorBidi" w:cstheme="majorBidi"/>
          <w:color w:val="222222"/>
          <w:sz w:val="28"/>
          <w:szCs w:val="28"/>
          <w:shd w:val="clear" w:color="auto" w:fill="FFFFFF"/>
        </w:rPr>
        <w:t>da söz konusu olur</w:t>
      </w:r>
      <w:r>
        <w:rPr>
          <w:rFonts w:asciiTheme="majorBidi" w:hAnsiTheme="majorBidi" w:cstheme="majorBidi"/>
          <w:color w:val="222222"/>
          <w:sz w:val="28"/>
          <w:szCs w:val="28"/>
          <w:shd w:val="clear" w:color="auto" w:fill="FFFFFF"/>
        </w:rPr>
        <w:t xml:space="preserve">. Dolayısıyla ana konularda hak mezhepler arasında farklılık olmaz. </w:t>
      </w:r>
    </w:p>
    <w:p w14:paraId="05101BED" w14:textId="766316C3" w:rsidR="00BE67F3" w:rsidRDefault="001E24CF" w:rsidP="003E0085">
      <w:pPr>
        <w:spacing w:before="240" w:after="240" w:line="276" w:lineRule="auto"/>
        <w:ind w:firstLine="708"/>
        <w:jc w:val="both"/>
        <w:rPr>
          <w:rFonts w:asciiTheme="majorBidi" w:hAnsiTheme="majorBidi" w:cstheme="majorBidi"/>
          <w:color w:val="222222"/>
          <w:sz w:val="28"/>
          <w:szCs w:val="28"/>
          <w:shd w:val="clear" w:color="auto" w:fill="FFFFFF"/>
        </w:rPr>
      </w:pPr>
      <w:proofErr w:type="spellStart"/>
      <w:r>
        <w:rPr>
          <w:rFonts w:asciiTheme="majorBidi" w:hAnsiTheme="majorBidi" w:cstheme="majorBidi"/>
          <w:color w:val="222222"/>
          <w:sz w:val="28"/>
          <w:szCs w:val="28"/>
          <w:shd w:val="clear" w:color="auto" w:fill="FFFFFF"/>
        </w:rPr>
        <w:t>İçtihad</w:t>
      </w:r>
      <w:proofErr w:type="spellEnd"/>
      <w:r>
        <w:rPr>
          <w:rFonts w:asciiTheme="majorBidi" w:hAnsiTheme="majorBidi" w:cstheme="majorBidi"/>
          <w:color w:val="222222"/>
          <w:sz w:val="28"/>
          <w:szCs w:val="28"/>
          <w:shd w:val="clear" w:color="auto" w:fill="FFFFFF"/>
        </w:rPr>
        <w:t xml:space="preserve"> farklılıklar</w:t>
      </w:r>
      <w:r w:rsidR="00914DD0">
        <w:rPr>
          <w:rFonts w:asciiTheme="majorBidi" w:hAnsiTheme="majorBidi" w:cstheme="majorBidi"/>
          <w:color w:val="222222"/>
          <w:sz w:val="28"/>
          <w:szCs w:val="28"/>
          <w:shd w:val="clear" w:color="auto" w:fill="FFFFFF"/>
        </w:rPr>
        <w:t xml:space="preserve">ı ise, </w:t>
      </w:r>
      <w:r w:rsidR="002C345F">
        <w:rPr>
          <w:rFonts w:asciiTheme="majorBidi" w:hAnsiTheme="majorBidi" w:cstheme="majorBidi"/>
          <w:color w:val="222222"/>
          <w:sz w:val="28"/>
          <w:szCs w:val="28"/>
          <w:shd w:val="clear" w:color="auto" w:fill="FFFFFF"/>
        </w:rPr>
        <w:t>bir nassın</w:t>
      </w:r>
      <w:r w:rsidR="00914DD0">
        <w:rPr>
          <w:rFonts w:asciiTheme="majorBidi" w:hAnsiTheme="majorBidi" w:cstheme="majorBidi"/>
          <w:color w:val="222222"/>
          <w:sz w:val="28"/>
          <w:szCs w:val="28"/>
          <w:shd w:val="clear" w:color="auto" w:fill="FFFFFF"/>
        </w:rPr>
        <w:t xml:space="preserve"> </w:t>
      </w:r>
      <w:r w:rsidR="0066781C">
        <w:rPr>
          <w:rFonts w:asciiTheme="majorBidi" w:hAnsiTheme="majorBidi" w:cstheme="majorBidi"/>
          <w:color w:val="222222"/>
          <w:sz w:val="28"/>
          <w:szCs w:val="28"/>
          <w:shd w:val="clear" w:color="auto" w:fill="FFFFFF"/>
        </w:rPr>
        <w:t xml:space="preserve">(ayet veya hadisin) </w:t>
      </w:r>
      <w:r w:rsidR="002C345F">
        <w:rPr>
          <w:rFonts w:asciiTheme="majorBidi" w:hAnsiTheme="majorBidi" w:cstheme="majorBidi"/>
          <w:color w:val="222222"/>
          <w:sz w:val="28"/>
          <w:szCs w:val="28"/>
          <w:shd w:val="clear" w:color="auto" w:fill="FFFFFF"/>
        </w:rPr>
        <w:t xml:space="preserve">manaya delaletinin açık olmaması, bazı lafızların </w:t>
      </w:r>
      <w:r w:rsidR="00914DD0">
        <w:rPr>
          <w:rFonts w:asciiTheme="majorBidi" w:hAnsiTheme="majorBidi" w:cstheme="majorBidi"/>
          <w:color w:val="222222"/>
          <w:sz w:val="28"/>
          <w:szCs w:val="28"/>
          <w:shd w:val="clear" w:color="auto" w:fill="FFFFFF"/>
        </w:rPr>
        <w:t>birden çok anlama gelmesi,</w:t>
      </w:r>
      <w:r w:rsidR="007E4CA7">
        <w:rPr>
          <w:rStyle w:val="DipnotBavurusu"/>
          <w:rFonts w:asciiTheme="majorBidi" w:hAnsiTheme="majorBidi" w:cstheme="majorBidi"/>
          <w:color w:val="222222"/>
          <w:sz w:val="28"/>
          <w:szCs w:val="28"/>
          <w:shd w:val="clear" w:color="auto" w:fill="FFFFFF"/>
        </w:rPr>
        <w:footnoteReference w:id="4"/>
      </w:r>
      <w:r w:rsidR="00914DD0">
        <w:rPr>
          <w:rFonts w:asciiTheme="majorBidi" w:hAnsiTheme="majorBidi" w:cstheme="majorBidi"/>
          <w:color w:val="222222"/>
          <w:sz w:val="28"/>
          <w:szCs w:val="28"/>
          <w:shd w:val="clear" w:color="auto" w:fill="FFFFFF"/>
        </w:rPr>
        <w:t xml:space="preserve"> hadisin sıhhati üzerindeki farklı değerlendirmeler,</w:t>
      </w:r>
      <w:r w:rsidR="00AD692D">
        <w:rPr>
          <w:rStyle w:val="DipnotBavurusu"/>
          <w:rFonts w:asciiTheme="majorBidi" w:hAnsiTheme="majorBidi" w:cstheme="majorBidi"/>
          <w:color w:val="222222"/>
          <w:sz w:val="28"/>
          <w:szCs w:val="28"/>
          <w:shd w:val="clear" w:color="auto" w:fill="FFFFFF"/>
        </w:rPr>
        <w:footnoteReference w:id="5"/>
      </w:r>
      <w:r w:rsidR="00914DD0">
        <w:rPr>
          <w:rFonts w:asciiTheme="majorBidi" w:hAnsiTheme="majorBidi" w:cstheme="majorBidi"/>
          <w:color w:val="222222"/>
          <w:sz w:val="28"/>
          <w:szCs w:val="28"/>
          <w:shd w:val="clear" w:color="auto" w:fill="FFFFFF"/>
        </w:rPr>
        <w:t xml:space="preserve"> uzak bölgelerdeki </w:t>
      </w:r>
      <w:r w:rsidR="0066781C">
        <w:rPr>
          <w:rFonts w:asciiTheme="majorBidi" w:hAnsiTheme="majorBidi" w:cstheme="majorBidi"/>
          <w:color w:val="222222"/>
          <w:sz w:val="28"/>
          <w:szCs w:val="28"/>
          <w:shd w:val="clear" w:color="auto" w:fill="FFFFFF"/>
        </w:rPr>
        <w:t xml:space="preserve">bir </w:t>
      </w:r>
      <w:r w:rsidR="00914DD0">
        <w:rPr>
          <w:rFonts w:asciiTheme="majorBidi" w:hAnsiTheme="majorBidi" w:cstheme="majorBidi"/>
          <w:color w:val="222222"/>
          <w:sz w:val="28"/>
          <w:szCs w:val="28"/>
          <w:shd w:val="clear" w:color="auto" w:fill="FFFFFF"/>
        </w:rPr>
        <w:t>müçteh</w:t>
      </w:r>
      <w:r w:rsidR="0066781C">
        <w:rPr>
          <w:rFonts w:asciiTheme="majorBidi" w:hAnsiTheme="majorBidi" w:cstheme="majorBidi"/>
          <w:color w:val="222222"/>
          <w:sz w:val="28"/>
          <w:szCs w:val="28"/>
          <w:shd w:val="clear" w:color="auto" w:fill="FFFFFF"/>
        </w:rPr>
        <w:t>idin</w:t>
      </w:r>
      <w:r w:rsidR="00914DD0">
        <w:rPr>
          <w:rFonts w:asciiTheme="majorBidi" w:hAnsiTheme="majorBidi" w:cstheme="majorBidi"/>
          <w:color w:val="222222"/>
          <w:sz w:val="28"/>
          <w:szCs w:val="28"/>
          <w:shd w:val="clear" w:color="auto" w:fill="FFFFFF"/>
        </w:rPr>
        <w:t xml:space="preserve"> her hadise ulaşamaması</w:t>
      </w:r>
      <w:r w:rsidR="0066781C">
        <w:rPr>
          <w:rFonts w:asciiTheme="majorBidi" w:hAnsiTheme="majorBidi" w:cstheme="majorBidi"/>
          <w:color w:val="222222"/>
          <w:sz w:val="28"/>
          <w:szCs w:val="28"/>
          <w:shd w:val="clear" w:color="auto" w:fill="FFFFFF"/>
        </w:rPr>
        <w:t>, ulaşsa bile o bir hadisin</w:t>
      </w:r>
      <w:r w:rsidR="00914DD0">
        <w:rPr>
          <w:rFonts w:asciiTheme="majorBidi" w:hAnsiTheme="majorBidi" w:cstheme="majorBidi"/>
          <w:color w:val="222222"/>
          <w:sz w:val="28"/>
          <w:szCs w:val="28"/>
          <w:shd w:val="clear" w:color="auto" w:fill="FFFFFF"/>
        </w:rPr>
        <w:t xml:space="preserve"> </w:t>
      </w:r>
      <w:r w:rsidR="0066781C">
        <w:rPr>
          <w:rFonts w:asciiTheme="majorBidi" w:hAnsiTheme="majorBidi" w:cstheme="majorBidi"/>
          <w:color w:val="222222"/>
          <w:sz w:val="28"/>
          <w:szCs w:val="28"/>
          <w:shd w:val="clear" w:color="auto" w:fill="FFFFFF"/>
        </w:rPr>
        <w:t xml:space="preserve">tarikinin sağlam </w:t>
      </w:r>
      <w:r w:rsidR="00352330">
        <w:rPr>
          <w:rFonts w:asciiTheme="majorBidi" w:hAnsiTheme="majorBidi" w:cstheme="majorBidi"/>
          <w:color w:val="222222"/>
          <w:sz w:val="28"/>
          <w:szCs w:val="28"/>
          <w:shd w:val="clear" w:color="auto" w:fill="FFFFFF"/>
        </w:rPr>
        <w:t>olarak addedilmemesi, Medine’den uzak bölgelerde yeni ve karmaşık olayların zuhuru</w:t>
      </w:r>
      <w:r w:rsidR="00914DD0">
        <w:rPr>
          <w:rFonts w:asciiTheme="majorBidi" w:hAnsiTheme="majorBidi" w:cstheme="majorBidi"/>
          <w:color w:val="222222"/>
          <w:sz w:val="28"/>
          <w:szCs w:val="28"/>
          <w:shd w:val="clear" w:color="auto" w:fill="FFFFFF"/>
        </w:rPr>
        <w:t xml:space="preserve"> gibi faktörler</w:t>
      </w:r>
      <w:r w:rsidR="00E3682F">
        <w:rPr>
          <w:rFonts w:asciiTheme="majorBidi" w:hAnsiTheme="majorBidi" w:cstheme="majorBidi"/>
          <w:color w:val="222222"/>
          <w:sz w:val="28"/>
          <w:szCs w:val="28"/>
          <w:shd w:val="clear" w:color="auto" w:fill="FFFFFF"/>
        </w:rPr>
        <w:t>e dayanır</w:t>
      </w:r>
      <w:r w:rsidR="00914DD0">
        <w:rPr>
          <w:rFonts w:asciiTheme="majorBidi" w:hAnsiTheme="majorBidi" w:cstheme="majorBidi"/>
          <w:color w:val="222222"/>
          <w:sz w:val="28"/>
          <w:szCs w:val="28"/>
          <w:shd w:val="clear" w:color="auto" w:fill="FFFFFF"/>
        </w:rPr>
        <w:t>.</w:t>
      </w:r>
      <w:r w:rsidR="00352330">
        <w:rPr>
          <w:rStyle w:val="DipnotBavurusu"/>
          <w:rFonts w:asciiTheme="majorBidi" w:hAnsiTheme="majorBidi" w:cstheme="majorBidi"/>
          <w:color w:val="222222"/>
          <w:sz w:val="28"/>
          <w:szCs w:val="28"/>
          <w:shd w:val="clear" w:color="auto" w:fill="FFFFFF"/>
        </w:rPr>
        <w:footnoteReference w:id="6"/>
      </w:r>
      <w:r w:rsidR="00914DD0">
        <w:rPr>
          <w:rFonts w:asciiTheme="majorBidi" w:hAnsiTheme="majorBidi" w:cstheme="majorBidi"/>
          <w:color w:val="222222"/>
          <w:sz w:val="28"/>
          <w:szCs w:val="28"/>
          <w:shd w:val="clear" w:color="auto" w:fill="FFFFFF"/>
        </w:rPr>
        <w:t xml:space="preserve"> </w:t>
      </w:r>
      <w:r w:rsidR="00E3682F">
        <w:rPr>
          <w:rFonts w:asciiTheme="majorBidi" w:hAnsiTheme="majorBidi" w:cstheme="majorBidi"/>
          <w:color w:val="222222"/>
          <w:sz w:val="28"/>
          <w:szCs w:val="28"/>
          <w:shd w:val="clear" w:color="auto" w:fill="FFFFFF"/>
        </w:rPr>
        <w:t>B</w:t>
      </w:r>
      <w:r w:rsidR="00914DD0">
        <w:rPr>
          <w:rFonts w:asciiTheme="majorBidi" w:hAnsiTheme="majorBidi" w:cstheme="majorBidi"/>
          <w:color w:val="222222"/>
          <w:sz w:val="28"/>
          <w:szCs w:val="28"/>
          <w:shd w:val="clear" w:color="auto" w:fill="FFFFFF"/>
        </w:rPr>
        <w:t>ölgenin örf adet</w:t>
      </w:r>
      <w:r w:rsidR="00E3682F">
        <w:rPr>
          <w:rFonts w:asciiTheme="majorBidi" w:hAnsiTheme="majorBidi" w:cstheme="majorBidi"/>
          <w:color w:val="222222"/>
          <w:sz w:val="28"/>
          <w:szCs w:val="28"/>
          <w:shd w:val="clear" w:color="auto" w:fill="FFFFFF"/>
        </w:rPr>
        <w:t>leri</w:t>
      </w:r>
      <w:r w:rsidR="0066781C">
        <w:rPr>
          <w:rFonts w:asciiTheme="majorBidi" w:hAnsiTheme="majorBidi" w:cstheme="majorBidi"/>
          <w:color w:val="222222"/>
          <w:sz w:val="28"/>
          <w:szCs w:val="28"/>
          <w:shd w:val="clear" w:color="auto" w:fill="FFFFFF"/>
        </w:rPr>
        <w:t xml:space="preserve"> ve</w:t>
      </w:r>
      <w:r w:rsidR="00F970D5">
        <w:rPr>
          <w:rFonts w:asciiTheme="majorBidi" w:hAnsiTheme="majorBidi" w:cstheme="majorBidi"/>
          <w:color w:val="222222"/>
          <w:sz w:val="28"/>
          <w:szCs w:val="28"/>
          <w:shd w:val="clear" w:color="auto" w:fill="FFFFFF"/>
        </w:rPr>
        <w:t xml:space="preserve"> zaman</w:t>
      </w:r>
      <w:r w:rsidR="0066781C">
        <w:rPr>
          <w:rFonts w:asciiTheme="majorBidi" w:hAnsiTheme="majorBidi" w:cstheme="majorBidi"/>
          <w:color w:val="222222"/>
          <w:sz w:val="28"/>
          <w:szCs w:val="28"/>
          <w:shd w:val="clear" w:color="auto" w:fill="FFFFFF"/>
        </w:rPr>
        <w:t xml:space="preserve">ın </w:t>
      </w:r>
      <w:r w:rsidR="00F970D5">
        <w:rPr>
          <w:rFonts w:asciiTheme="majorBidi" w:hAnsiTheme="majorBidi" w:cstheme="majorBidi"/>
          <w:color w:val="222222"/>
          <w:sz w:val="28"/>
          <w:szCs w:val="28"/>
          <w:shd w:val="clear" w:color="auto" w:fill="FFFFFF"/>
        </w:rPr>
        <w:t>şartlar</w:t>
      </w:r>
      <w:r w:rsidR="0066781C">
        <w:rPr>
          <w:rFonts w:asciiTheme="majorBidi" w:hAnsiTheme="majorBidi" w:cstheme="majorBidi"/>
          <w:color w:val="222222"/>
          <w:sz w:val="28"/>
          <w:szCs w:val="28"/>
          <w:shd w:val="clear" w:color="auto" w:fill="FFFFFF"/>
        </w:rPr>
        <w:t>ı</w:t>
      </w:r>
      <w:r w:rsidR="00914DD0">
        <w:rPr>
          <w:rFonts w:asciiTheme="majorBidi" w:hAnsiTheme="majorBidi" w:cstheme="majorBidi"/>
          <w:color w:val="222222"/>
          <w:sz w:val="28"/>
          <w:szCs w:val="28"/>
          <w:shd w:val="clear" w:color="auto" w:fill="FFFFFF"/>
        </w:rPr>
        <w:t xml:space="preserve"> d</w:t>
      </w:r>
      <w:r w:rsidR="00D11CD2">
        <w:rPr>
          <w:rFonts w:asciiTheme="majorBidi" w:hAnsiTheme="majorBidi" w:cstheme="majorBidi"/>
          <w:color w:val="222222"/>
          <w:sz w:val="28"/>
          <w:szCs w:val="28"/>
          <w:shd w:val="clear" w:color="auto" w:fill="FFFFFF"/>
        </w:rPr>
        <w:t>a</w:t>
      </w:r>
      <w:r w:rsidR="00914DD0">
        <w:rPr>
          <w:rFonts w:asciiTheme="majorBidi" w:hAnsiTheme="majorBidi" w:cstheme="majorBidi"/>
          <w:color w:val="222222"/>
          <w:sz w:val="28"/>
          <w:szCs w:val="28"/>
          <w:shd w:val="clear" w:color="auto" w:fill="FFFFFF"/>
        </w:rPr>
        <w:t xml:space="preserve"> içtihat farklılığını doğuran sebepler arasında yer al</w:t>
      </w:r>
      <w:r w:rsidR="00E3682F">
        <w:rPr>
          <w:rFonts w:asciiTheme="majorBidi" w:hAnsiTheme="majorBidi" w:cstheme="majorBidi"/>
          <w:color w:val="222222"/>
          <w:sz w:val="28"/>
          <w:szCs w:val="28"/>
          <w:shd w:val="clear" w:color="auto" w:fill="FFFFFF"/>
        </w:rPr>
        <w:t xml:space="preserve">ır. Ancak, hakkında </w:t>
      </w:r>
      <w:r w:rsidR="0066781C">
        <w:rPr>
          <w:rFonts w:asciiTheme="majorBidi" w:hAnsiTheme="majorBidi" w:cstheme="majorBidi"/>
          <w:color w:val="222222"/>
          <w:sz w:val="28"/>
          <w:szCs w:val="28"/>
          <w:shd w:val="clear" w:color="auto" w:fill="FFFFFF"/>
        </w:rPr>
        <w:t xml:space="preserve">açık </w:t>
      </w:r>
      <w:proofErr w:type="spellStart"/>
      <w:r w:rsidR="00E3682F">
        <w:rPr>
          <w:rFonts w:asciiTheme="majorBidi" w:hAnsiTheme="majorBidi" w:cstheme="majorBidi"/>
          <w:color w:val="222222"/>
          <w:sz w:val="28"/>
          <w:szCs w:val="28"/>
          <w:shd w:val="clear" w:color="auto" w:fill="FFFFFF"/>
        </w:rPr>
        <w:t>nass</w:t>
      </w:r>
      <w:proofErr w:type="spellEnd"/>
      <w:r w:rsidR="00E3682F">
        <w:rPr>
          <w:rFonts w:asciiTheme="majorBidi" w:hAnsiTheme="majorBidi" w:cstheme="majorBidi"/>
          <w:color w:val="222222"/>
          <w:sz w:val="28"/>
          <w:szCs w:val="28"/>
          <w:shd w:val="clear" w:color="auto" w:fill="FFFFFF"/>
        </w:rPr>
        <w:t xml:space="preserve"> bulunan bir meselede, örf adete göre içtihat yapılamaz</w:t>
      </w:r>
      <w:r w:rsidR="00914DD0">
        <w:rPr>
          <w:rFonts w:asciiTheme="majorBidi" w:hAnsiTheme="majorBidi" w:cstheme="majorBidi"/>
          <w:color w:val="222222"/>
          <w:sz w:val="28"/>
          <w:szCs w:val="28"/>
          <w:shd w:val="clear" w:color="auto" w:fill="FFFFFF"/>
        </w:rPr>
        <w:t>.</w:t>
      </w:r>
      <w:r w:rsidR="00914DD0">
        <w:rPr>
          <w:rStyle w:val="DipnotBavurusu"/>
          <w:rFonts w:asciiTheme="majorBidi" w:hAnsiTheme="majorBidi" w:cstheme="majorBidi"/>
          <w:color w:val="222222"/>
          <w:sz w:val="28"/>
          <w:szCs w:val="28"/>
          <w:shd w:val="clear" w:color="auto" w:fill="FFFFFF"/>
        </w:rPr>
        <w:footnoteReference w:id="7"/>
      </w:r>
      <w:r w:rsidR="00914DD0">
        <w:rPr>
          <w:rFonts w:asciiTheme="majorBidi" w:hAnsiTheme="majorBidi" w:cstheme="majorBidi"/>
          <w:color w:val="222222"/>
          <w:sz w:val="28"/>
          <w:szCs w:val="28"/>
          <w:shd w:val="clear" w:color="auto" w:fill="FFFFFF"/>
        </w:rPr>
        <w:t xml:space="preserve"> </w:t>
      </w:r>
    </w:p>
    <w:p w14:paraId="28F1B615" w14:textId="146091FC" w:rsidR="00CE3720" w:rsidRDefault="00CE3720" w:rsidP="003E0085">
      <w:pPr>
        <w:spacing w:before="240" w:after="240" w:line="276" w:lineRule="auto"/>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lastRenderedPageBreak/>
        <w:tab/>
        <w:t>Hz. Peygamber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zamanında sahabe, karşılaştığı problemlerle ilgili sorularını ona sora</w:t>
      </w:r>
      <w:r w:rsidR="0066781C">
        <w:rPr>
          <w:rFonts w:asciiTheme="majorBidi" w:hAnsiTheme="majorBidi" w:cstheme="majorBidi"/>
          <w:color w:val="222222"/>
          <w:sz w:val="28"/>
          <w:szCs w:val="28"/>
          <w:shd w:val="clear" w:color="auto" w:fill="FFFFFF"/>
        </w:rPr>
        <w:t xml:space="preserve">rak </w:t>
      </w:r>
      <w:r>
        <w:rPr>
          <w:rFonts w:asciiTheme="majorBidi" w:hAnsiTheme="majorBidi" w:cstheme="majorBidi"/>
          <w:color w:val="222222"/>
          <w:sz w:val="28"/>
          <w:szCs w:val="28"/>
          <w:shd w:val="clear" w:color="auto" w:fill="FFFFFF"/>
        </w:rPr>
        <w:t>çözüme kavuştururdu. Peygamber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onu konuda bilgi sahibi ise hemen cevaplandırırdı. Bazen de o konuda vah</w:t>
      </w:r>
      <w:r w:rsidR="0066781C">
        <w:rPr>
          <w:rFonts w:asciiTheme="majorBidi" w:hAnsiTheme="majorBidi" w:cstheme="majorBidi"/>
          <w:color w:val="222222"/>
          <w:sz w:val="28"/>
          <w:szCs w:val="28"/>
          <w:shd w:val="clear" w:color="auto" w:fill="FFFFFF"/>
        </w:rPr>
        <w:t>iy gelmesini</w:t>
      </w:r>
      <w:r>
        <w:rPr>
          <w:rFonts w:asciiTheme="majorBidi" w:hAnsiTheme="majorBidi" w:cstheme="majorBidi"/>
          <w:color w:val="222222"/>
          <w:sz w:val="28"/>
          <w:szCs w:val="28"/>
          <w:shd w:val="clear" w:color="auto" w:fill="FFFFFF"/>
        </w:rPr>
        <w:t xml:space="preserve"> beklerdi.</w:t>
      </w:r>
      <w:r w:rsidR="005E05E6">
        <w:rPr>
          <w:rStyle w:val="DipnotBavurusu"/>
          <w:rFonts w:asciiTheme="majorBidi" w:hAnsiTheme="majorBidi" w:cstheme="majorBidi"/>
          <w:color w:val="222222"/>
          <w:sz w:val="28"/>
          <w:szCs w:val="28"/>
          <w:shd w:val="clear" w:color="auto" w:fill="FFFFFF"/>
        </w:rPr>
        <w:footnoteReference w:id="8"/>
      </w:r>
      <w:r>
        <w:rPr>
          <w:rFonts w:asciiTheme="majorBidi" w:hAnsiTheme="majorBidi" w:cstheme="majorBidi"/>
          <w:color w:val="222222"/>
          <w:sz w:val="28"/>
          <w:szCs w:val="28"/>
          <w:shd w:val="clear" w:color="auto" w:fill="FFFFFF"/>
        </w:rPr>
        <w:t xml:space="preserve"> </w:t>
      </w:r>
    </w:p>
    <w:p w14:paraId="113023D6" w14:textId="4914F319" w:rsidR="00CE3720" w:rsidRDefault="00CE3720"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Hz. Peygamber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xml:space="preserve">.) ahirete irtihalinden itibaren </w:t>
      </w:r>
      <w:r w:rsidR="004E0020">
        <w:rPr>
          <w:rFonts w:asciiTheme="majorBidi" w:hAnsiTheme="majorBidi" w:cstheme="majorBidi"/>
          <w:color w:val="222222"/>
          <w:sz w:val="28"/>
          <w:szCs w:val="28"/>
          <w:shd w:val="clear" w:color="auto" w:fill="FFFFFF"/>
        </w:rPr>
        <w:t xml:space="preserve">sahabenin fakih olmayanları, </w:t>
      </w:r>
      <w:r w:rsidR="0066781C">
        <w:rPr>
          <w:rFonts w:asciiTheme="majorBidi" w:hAnsiTheme="majorBidi" w:cstheme="majorBidi"/>
          <w:color w:val="222222"/>
          <w:sz w:val="28"/>
          <w:szCs w:val="28"/>
          <w:shd w:val="clear" w:color="auto" w:fill="FFFFFF"/>
        </w:rPr>
        <w:t>aralarındaki</w:t>
      </w:r>
      <w:r>
        <w:rPr>
          <w:rFonts w:asciiTheme="majorBidi" w:hAnsiTheme="majorBidi" w:cstheme="majorBidi"/>
          <w:color w:val="222222"/>
          <w:sz w:val="28"/>
          <w:szCs w:val="28"/>
          <w:shd w:val="clear" w:color="auto" w:fill="FFFFFF"/>
        </w:rPr>
        <w:t xml:space="preserve"> </w:t>
      </w:r>
      <w:r w:rsidR="004E0020">
        <w:rPr>
          <w:rFonts w:asciiTheme="majorBidi" w:hAnsiTheme="majorBidi" w:cstheme="majorBidi"/>
          <w:color w:val="222222"/>
          <w:sz w:val="28"/>
          <w:szCs w:val="28"/>
          <w:shd w:val="clear" w:color="auto" w:fill="FFFFFF"/>
        </w:rPr>
        <w:t xml:space="preserve">fakihlere </w:t>
      </w:r>
      <w:r w:rsidR="0066781C">
        <w:rPr>
          <w:rFonts w:asciiTheme="majorBidi" w:hAnsiTheme="majorBidi" w:cstheme="majorBidi"/>
          <w:color w:val="222222"/>
          <w:sz w:val="28"/>
          <w:szCs w:val="28"/>
          <w:shd w:val="clear" w:color="auto" w:fill="FFFFFF"/>
        </w:rPr>
        <w:t xml:space="preserve">meselelerini </w:t>
      </w:r>
      <w:r w:rsidR="004E0020">
        <w:rPr>
          <w:rFonts w:asciiTheme="majorBidi" w:hAnsiTheme="majorBidi" w:cstheme="majorBidi"/>
          <w:color w:val="222222"/>
          <w:sz w:val="28"/>
          <w:szCs w:val="28"/>
          <w:shd w:val="clear" w:color="auto" w:fill="FFFFFF"/>
        </w:rPr>
        <w:t>sorarak çözüme kavuşturmuşlardır.</w:t>
      </w:r>
      <w:r w:rsidR="003B6CEB">
        <w:rPr>
          <w:rStyle w:val="DipnotBavurusu"/>
          <w:rFonts w:asciiTheme="majorBidi" w:hAnsiTheme="majorBidi" w:cstheme="majorBidi"/>
          <w:color w:val="222222"/>
          <w:sz w:val="28"/>
          <w:szCs w:val="28"/>
          <w:shd w:val="clear" w:color="auto" w:fill="FFFFFF"/>
        </w:rPr>
        <w:footnoteReference w:id="9"/>
      </w:r>
      <w:r w:rsidR="004E0020">
        <w:rPr>
          <w:rFonts w:asciiTheme="majorBidi" w:hAnsiTheme="majorBidi" w:cstheme="majorBidi"/>
          <w:color w:val="222222"/>
          <w:sz w:val="28"/>
          <w:szCs w:val="28"/>
          <w:shd w:val="clear" w:color="auto" w:fill="FFFFFF"/>
        </w:rPr>
        <w:t xml:space="preserve"> </w:t>
      </w:r>
      <w:proofErr w:type="spellStart"/>
      <w:r w:rsidR="004E0020">
        <w:rPr>
          <w:rFonts w:asciiTheme="majorBidi" w:hAnsiTheme="majorBidi" w:cstheme="majorBidi"/>
          <w:color w:val="222222"/>
          <w:sz w:val="28"/>
          <w:szCs w:val="28"/>
          <w:shd w:val="clear" w:color="auto" w:fill="FFFFFF"/>
        </w:rPr>
        <w:t>T</w:t>
      </w:r>
      <w:r>
        <w:rPr>
          <w:rFonts w:asciiTheme="majorBidi" w:hAnsiTheme="majorBidi" w:cstheme="majorBidi"/>
          <w:color w:val="222222"/>
          <w:sz w:val="28"/>
          <w:szCs w:val="28"/>
          <w:shd w:val="clear" w:color="auto" w:fill="FFFFFF"/>
        </w:rPr>
        <w:t>abiun</w:t>
      </w:r>
      <w:r w:rsidR="004E0020">
        <w:rPr>
          <w:rFonts w:asciiTheme="majorBidi" w:hAnsiTheme="majorBidi" w:cstheme="majorBidi"/>
          <w:color w:val="222222"/>
          <w:sz w:val="28"/>
          <w:szCs w:val="28"/>
          <w:shd w:val="clear" w:color="auto" w:fill="FFFFFF"/>
        </w:rPr>
        <w:t>’un</w:t>
      </w:r>
      <w:proofErr w:type="spellEnd"/>
      <w:r w:rsidR="004E0020">
        <w:rPr>
          <w:rFonts w:asciiTheme="majorBidi" w:hAnsiTheme="majorBidi" w:cstheme="majorBidi"/>
          <w:color w:val="222222"/>
          <w:sz w:val="28"/>
          <w:szCs w:val="28"/>
          <w:shd w:val="clear" w:color="auto" w:fill="FFFFFF"/>
        </w:rPr>
        <w:t xml:space="preserve"> alimleri de Kur’an ve </w:t>
      </w:r>
      <w:proofErr w:type="spellStart"/>
      <w:r w:rsidR="004E0020">
        <w:rPr>
          <w:rFonts w:asciiTheme="majorBidi" w:hAnsiTheme="majorBidi" w:cstheme="majorBidi"/>
          <w:color w:val="222222"/>
          <w:sz w:val="28"/>
          <w:szCs w:val="28"/>
          <w:shd w:val="clear" w:color="auto" w:fill="FFFFFF"/>
        </w:rPr>
        <w:t>Sünnet’te</w:t>
      </w:r>
      <w:proofErr w:type="spellEnd"/>
      <w:r w:rsidR="004E0020">
        <w:rPr>
          <w:rFonts w:asciiTheme="majorBidi" w:hAnsiTheme="majorBidi" w:cstheme="majorBidi"/>
          <w:color w:val="222222"/>
          <w:sz w:val="28"/>
          <w:szCs w:val="28"/>
          <w:shd w:val="clear" w:color="auto" w:fill="FFFFFF"/>
        </w:rPr>
        <w:t xml:space="preserve"> açık olmayan konuları</w:t>
      </w:r>
      <w:r>
        <w:rPr>
          <w:rFonts w:asciiTheme="majorBidi" w:hAnsiTheme="majorBidi" w:cstheme="majorBidi"/>
          <w:color w:val="222222"/>
          <w:sz w:val="28"/>
          <w:szCs w:val="28"/>
          <w:shd w:val="clear" w:color="auto" w:fill="FFFFFF"/>
        </w:rPr>
        <w:t xml:space="preserve"> sahabenin fakihlerine sor</w:t>
      </w:r>
      <w:r w:rsidR="00CE3C8C">
        <w:rPr>
          <w:rFonts w:asciiTheme="majorBidi" w:hAnsiTheme="majorBidi" w:cstheme="majorBidi"/>
          <w:color w:val="222222"/>
          <w:sz w:val="28"/>
          <w:szCs w:val="28"/>
          <w:shd w:val="clear" w:color="auto" w:fill="FFFFFF"/>
        </w:rPr>
        <w:t xml:space="preserve">muşlar ve sahabeden aldıkları fetvalarla </w:t>
      </w:r>
      <w:r w:rsidR="004E0020">
        <w:rPr>
          <w:rFonts w:asciiTheme="majorBidi" w:hAnsiTheme="majorBidi" w:cstheme="majorBidi"/>
          <w:color w:val="222222"/>
          <w:sz w:val="28"/>
          <w:szCs w:val="28"/>
          <w:shd w:val="clear" w:color="auto" w:fill="FFFFFF"/>
        </w:rPr>
        <w:t>etrafını aydınlatmışlar</w:t>
      </w:r>
      <w:r w:rsidR="00CE3C8C">
        <w:rPr>
          <w:rFonts w:asciiTheme="majorBidi" w:hAnsiTheme="majorBidi" w:cstheme="majorBidi"/>
          <w:color w:val="222222"/>
          <w:sz w:val="28"/>
          <w:szCs w:val="28"/>
          <w:shd w:val="clear" w:color="auto" w:fill="FFFFFF"/>
        </w:rPr>
        <w:t xml:space="preserve"> ve aynı zamanda o fetvaları sonraki kuşağa aktarmışlardır</w:t>
      </w:r>
      <w:r w:rsidR="004E0020">
        <w:rPr>
          <w:rFonts w:asciiTheme="majorBidi" w:hAnsiTheme="majorBidi" w:cstheme="majorBidi"/>
          <w:color w:val="222222"/>
          <w:sz w:val="28"/>
          <w:szCs w:val="28"/>
          <w:shd w:val="clear" w:color="auto" w:fill="FFFFFF"/>
        </w:rPr>
        <w:t>.</w:t>
      </w:r>
      <w:r w:rsidR="000C4423">
        <w:rPr>
          <w:rStyle w:val="DipnotBavurusu"/>
          <w:rFonts w:asciiTheme="majorBidi" w:hAnsiTheme="majorBidi" w:cstheme="majorBidi"/>
          <w:color w:val="222222"/>
          <w:sz w:val="28"/>
          <w:szCs w:val="28"/>
          <w:shd w:val="clear" w:color="auto" w:fill="FFFFFF"/>
        </w:rPr>
        <w:footnoteReference w:id="10"/>
      </w:r>
      <w:r w:rsidR="004E0020">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 xml:space="preserve">Bu yüzden ilk iki asırda </w:t>
      </w:r>
      <w:r w:rsidR="004E0020">
        <w:rPr>
          <w:rFonts w:asciiTheme="majorBidi" w:hAnsiTheme="majorBidi" w:cstheme="majorBidi"/>
          <w:color w:val="222222"/>
          <w:sz w:val="28"/>
          <w:szCs w:val="28"/>
          <w:shd w:val="clear" w:color="auto" w:fill="FFFFFF"/>
        </w:rPr>
        <w:t xml:space="preserve">sistematik bir </w:t>
      </w:r>
      <w:r>
        <w:rPr>
          <w:rFonts w:asciiTheme="majorBidi" w:hAnsiTheme="majorBidi" w:cstheme="majorBidi"/>
          <w:color w:val="222222"/>
          <w:sz w:val="28"/>
          <w:szCs w:val="28"/>
          <w:shd w:val="clear" w:color="auto" w:fill="FFFFFF"/>
        </w:rPr>
        <w:t xml:space="preserve">mezhep kavramı ortaya çıkmamıştır. </w:t>
      </w:r>
    </w:p>
    <w:p w14:paraId="1AD0E5CA" w14:textId="2C9053C1" w:rsidR="006C784F" w:rsidRDefault="004E0020" w:rsidP="00443341">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Fetihler sonucu İslam ülkesinin sınırlarının genişlemesi ve sahabenin de ahirete irtihalinden sonra (üçüncü nesilde) halk</w:t>
      </w:r>
      <w:r w:rsidR="00CE3C8C">
        <w:rPr>
          <w:rFonts w:asciiTheme="majorBidi" w:hAnsiTheme="majorBidi" w:cstheme="majorBidi"/>
          <w:color w:val="222222"/>
          <w:sz w:val="28"/>
          <w:szCs w:val="28"/>
          <w:shd w:val="clear" w:color="auto" w:fill="FFFFFF"/>
        </w:rPr>
        <w:t>ın,</w:t>
      </w:r>
      <w:r>
        <w:rPr>
          <w:rFonts w:asciiTheme="majorBidi" w:hAnsiTheme="majorBidi" w:cstheme="majorBidi"/>
          <w:color w:val="222222"/>
          <w:sz w:val="28"/>
          <w:szCs w:val="28"/>
          <w:shd w:val="clear" w:color="auto" w:fill="FFFFFF"/>
        </w:rPr>
        <w:t xml:space="preserve"> dini meselelerini bölgelerinde bilinen büyük alimlere götürme</w:t>
      </w:r>
      <w:r w:rsidR="00CE3C8C">
        <w:rPr>
          <w:rFonts w:asciiTheme="majorBidi" w:hAnsiTheme="majorBidi" w:cstheme="majorBidi"/>
          <w:color w:val="222222"/>
          <w:sz w:val="28"/>
          <w:szCs w:val="28"/>
          <w:shd w:val="clear" w:color="auto" w:fill="FFFFFF"/>
        </w:rPr>
        <w:t xml:space="preserve">siyle, </w:t>
      </w:r>
      <w:r w:rsidR="00552C84">
        <w:rPr>
          <w:rFonts w:asciiTheme="majorBidi" w:hAnsiTheme="majorBidi" w:cstheme="majorBidi"/>
          <w:color w:val="222222"/>
          <w:sz w:val="28"/>
          <w:szCs w:val="28"/>
          <w:shd w:val="clear" w:color="auto" w:fill="FFFFFF"/>
        </w:rPr>
        <w:t xml:space="preserve">dini ve sosyal bir olgu olarak mezhepler teşekkül etmeye başlamıştır. </w:t>
      </w:r>
      <w:r w:rsidR="00CE3C8C">
        <w:rPr>
          <w:rFonts w:asciiTheme="majorBidi" w:hAnsiTheme="majorBidi" w:cstheme="majorBidi"/>
          <w:color w:val="222222"/>
          <w:sz w:val="28"/>
          <w:szCs w:val="28"/>
          <w:shd w:val="clear" w:color="auto" w:fill="FFFFFF"/>
        </w:rPr>
        <w:t xml:space="preserve">Bu surette, </w:t>
      </w:r>
      <w:r>
        <w:rPr>
          <w:rFonts w:asciiTheme="majorBidi" w:hAnsiTheme="majorBidi" w:cstheme="majorBidi"/>
          <w:color w:val="222222"/>
          <w:sz w:val="28"/>
          <w:szCs w:val="28"/>
          <w:shd w:val="clear" w:color="auto" w:fill="FFFFFF"/>
        </w:rPr>
        <w:t>İslam ülkesinin çeşitli bölgelerinde</w:t>
      </w:r>
      <w:r w:rsidR="00552C84">
        <w:rPr>
          <w:rFonts w:asciiTheme="majorBidi" w:hAnsiTheme="majorBidi" w:cstheme="majorBidi"/>
          <w:color w:val="222222"/>
          <w:sz w:val="28"/>
          <w:szCs w:val="28"/>
          <w:shd w:val="clear" w:color="auto" w:fill="FFFFFF"/>
        </w:rPr>
        <w:t xml:space="preserve"> </w:t>
      </w:r>
      <w:r w:rsidR="00CE3C8C">
        <w:rPr>
          <w:rFonts w:asciiTheme="majorBidi" w:hAnsiTheme="majorBidi" w:cstheme="majorBidi"/>
          <w:color w:val="222222"/>
          <w:sz w:val="28"/>
          <w:szCs w:val="28"/>
          <w:shd w:val="clear" w:color="auto" w:fill="FFFFFF"/>
        </w:rPr>
        <w:t xml:space="preserve">ve farklı devirlerde </w:t>
      </w:r>
      <w:r w:rsidR="00552C84">
        <w:rPr>
          <w:rFonts w:asciiTheme="majorBidi" w:hAnsiTheme="majorBidi" w:cstheme="majorBidi"/>
          <w:color w:val="222222"/>
          <w:sz w:val="28"/>
          <w:szCs w:val="28"/>
          <w:shd w:val="clear" w:color="auto" w:fill="FFFFFF"/>
        </w:rPr>
        <w:t>yetişen</w:t>
      </w:r>
      <w:r>
        <w:rPr>
          <w:rFonts w:asciiTheme="majorBidi" w:hAnsiTheme="majorBidi" w:cstheme="majorBidi"/>
          <w:color w:val="222222"/>
          <w:sz w:val="28"/>
          <w:szCs w:val="28"/>
          <w:shd w:val="clear" w:color="auto" w:fill="FFFFFF"/>
        </w:rPr>
        <w:t xml:space="preserve"> Ebu Hanife, İmam Malik, İmam Şafii ve </w:t>
      </w:r>
      <w:proofErr w:type="spellStart"/>
      <w:r>
        <w:rPr>
          <w:rFonts w:asciiTheme="majorBidi" w:hAnsiTheme="majorBidi" w:cstheme="majorBidi"/>
          <w:color w:val="222222"/>
          <w:sz w:val="28"/>
          <w:szCs w:val="28"/>
          <w:shd w:val="clear" w:color="auto" w:fill="FFFFFF"/>
        </w:rPr>
        <w:t>Ahmed</w:t>
      </w:r>
      <w:proofErr w:type="spellEnd"/>
      <w:r>
        <w:rPr>
          <w:rFonts w:asciiTheme="majorBidi" w:hAnsiTheme="majorBidi" w:cstheme="majorBidi"/>
          <w:color w:val="222222"/>
          <w:sz w:val="28"/>
          <w:szCs w:val="28"/>
          <w:shd w:val="clear" w:color="auto" w:fill="FFFFFF"/>
        </w:rPr>
        <w:t xml:space="preserve"> b. </w:t>
      </w:r>
      <w:proofErr w:type="spellStart"/>
      <w:r>
        <w:rPr>
          <w:rFonts w:asciiTheme="majorBidi" w:hAnsiTheme="majorBidi" w:cstheme="majorBidi"/>
          <w:color w:val="222222"/>
          <w:sz w:val="28"/>
          <w:szCs w:val="28"/>
          <w:shd w:val="clear" w:color="auto" w:fill="FFFFFF"/>
        </w:rPr>
        <w:t>Hanbel</w:t>
      </w:r>
      <w:proofErr w:type="spellEnd"/>
      <w:r>
        <w:rPr>
          <w:rFonts w:asciiTheme="majorBidi" w:hAnsiTheme="majorBidi" w:cstheme="majorBidi"/>
          <w:color w:val="222222"/>
          <w:sz w:val="28"/>
          <w:szCs w:val="28"/>
          <w:shd w:val="clear" w:color="auto" w:fill="FFFFFF"/>
        </w:rPr>
        <w:t xml:space="preserve"> gibi büyük müçtehit imamlar etrafında top</w:t>
      </w:r>
      <w:r w:rsidR="00552C84">
        <w:rPr>
          <w:rFonts w:asciiTheme="majorBidi" w:hAnsiTheme="majorBidi" w:cstheme="majorBidi"/>
          <w:color w:val="222222"/>
          <w:sz w:val="28"/>
          <w:szCs w:val="28"/>
          <w:shd w:val="clear" w:color="auto" w:fill="FFFFFF"/>
        </w:rPr>
        <w:t>luluklar oluşmuştur. Giderek</w:t>
      </w:r>
      <w:r w:rsidR="00CE3C8C">
        <w:rPr>
          <w:rFonts w:asciiTheme="majorBidi" w:hAnsiTheme="majorBidi" w:cstheme="majorBidi"/>
          <w:color w:val="222222"/>
          <w:sz w:val="28"/>
          <w:szCs w:val="28"/>
          <w:shd w:val="clear" w:color="auto" w:fill="FFFFFF"/>
        </w:rPr>
        <w:t xml:space="preserve"> </w:t>
      </w:r>
      <w:r w:rsidR="00552C84">
        <w:rPr>
          <w:rFonts w:asciiTheme="majorBidi" w:hAnsiTheme="majorBidi" w:cstheme="majorBidi"/>
          <w:color w:val="222222"/>
          <w:sz w:val="28"/>
          <w:szCs w:val="28"/>
          <w:shd w:val="clear" w:color="auto" w:fill="FFFFFF"/>
        </w:rPr>
        <w:t xml:space="preserve">bu topluluklardan mezhepler </w:t>
      </w:r>
      <w:r w:rsidR="00CE3C8C">
        <w:rPr>
          <w:rFonts w:asciiTheme="majorBidi" w:hAnsiTheme="majorBidi" w:cstheme="majorBidi"/>
          <w:color w:val="222222"/>
          <w:sz w:val="28"/>
          <w:szCs w:val="28"/>
          <w:shd w:val="clear" w:color="auto" w:fill="FFFFFF"/>
        </w:rPr>
        <w:t>oluş</w:t>
      </w:r>
      <w:r w:rsidR="00552C84">
        <w:rPr>
          <w:rFonts w:asciiTheme="majorBidi" w:hAnsiTheme="majorBidi" w:cstheme="majorBidi"/>
          <w:color w:val="222222"/>
          <w:sz w:val="28"/>
          <w:szCs w:val="28"/>
          <w:shd w:val="clear" w:color="auto" w:fill="FFFFFF"/>
        </w:rPr>
        <w:t>muştur.</w:t>
      </w:r>
      <w:r w:rsidR="00371721">
        <w:rPr>
          <w:rStyle w:val="DipnotBavurusu"/>
          <w:rFonts w:asciiTheme="majorBidi" w:hAnsiTheme="majorBidi" w:cstheme="majorBidi"/>
          <w:color w:val="222222"/>
          <w:sz w:val="28"/>
          <w:szCs w:val="28"/>
          <w:shd w:val="clear" w:color="auto" w:fill="FFFFFF"/>
        </w:rPr>
        <w:footnoteReference w:id="11"/>
      </w:r>
      <w:r w:rsidR="007233E6">
        <w:rPr>
          <w:rFonts w:asciiTheme="majorBidi" w:hAnsiTheme="majorBidi" w:cstheme="majorBidi"/>
          <w:color w:val="222222"/>
          <w:sz w:val="28"/>
          <w:szCs w:val="28"/>
          <w:shd w:val="clear" w:color="auto" w:fill="FFFFFF"/>
        </w:rPr>
        <w:t xml:space="preserve"> </w:t>
      </w:r>
      <w:r w:rsidR="003B6CEB">
        <w:rPr>
          <w:rFonts w:asciiTheme="majorBidi" w:hAnsiTheme="majorBidi" w:cstheme="majorBidi"/>
          <w:color w:val="222222"/>
          <w:sz w:val="28"/>
          <w:szCs w:val="28"/>
          <w:shd w:val="clear" w:color="auto" w:fill="FFFFFF"/>
        </w:rPr>
        <w:t>Bundan dolayı</w:t>
      </w:r>
      <w:r w:rsidR="007233E6">
        <w:rPr>
          <w:rFonts w:asciiTheme="majorBidi" w:hAnsiTheme="majorBidi" w:cstheme="majorBidi"/>
          <w:color w:val="222222"/>
          <w:sz w:val="28"/>
          <w:szCs w:val="28"/>
          <w:shd w:val="clear" w:color="auto" w:fill="FFFFFF"/>
        </w:rPr>
        <w:t xml:space="preserve"> mezhepler, </w:t>
      </w:r>
      <w:proofErr w:type="spellStart"/>
      <w:r w:rsidR="007233E6">
        <w:rPr>
          <w:rFonts w:asciiTheme="majorBidi" w:hAnsiTheme="majorBidi" w:cstheme="majorBidi"/>
          <w:color w:val="222222"/>
          <w:sz w:val="28"/>
          <w:szCs w:val="28"/>
          <w:shd w:val="clear" w:color="auto" w:fill="FFFFFF"/>
        </w:rPr>
        <w:t>kasden</w:t>
      </w:r>
      <w:proofErr w:type="spellEnd"/>
      <w:r w:rsidR="007233E6">
        <w:rPr>
          <w:rFonts w:asciiTheme="majorBidi" w:hAnsiTheme="majorBidi" w:cstheme="majorBidi"/>
          <w:color w:val="222222"/>
          <w:sz w:val="28"/>
          <w:szCs w:val="28"/>
          <w:shd w:val="clear" w:color="auto" w:fill="FFFFFF"/>
        </w:rPr>
        <w:t xml:space="preserve"> ve planlı oluşturulmuş müesseseler değil</w:t>
      </w:r>
      <w:r w:rsidR="004241A4">
        <w:rPr>
          <w:rFonts w:asciiTheme="majorBidi" w:hAnsiTheme="majorBidi" w:cstheme="majorBidi"/>
          <w:color w:val="222222"/>
          <w:sz w:val="28"/>
          <w:szCs w:val="28"/>
          <w:shd w:val="clear" w:color="auto" w:fill="FFFFFF"/>
        </w:rPr>
        <w:t>dir. Aksine,</w:t>
      </w:r>
      <w:r w:rsidR="007233E6">
        <w:rPr>
          <w:rFonts w:asciiTheme="majorBidi" w:hAnsiTheme="majorBidi" w:cstheme="majorBidi"/>
          <w:color w:val="222222"/>
          <w:sz w:val="28"/>
          <w:szCs w:val="28"/>
          <w:shd w:val="clear" w:color="auto" w:fill="FFFFFF"/>
        </w:rPr>
        <w:t xml:space="preserve"> dini ve sosyal ihtiyaçtan </w:t>
      </w:r>
      <w:r w:rsidR="004241A4">
        <w:rPr>
          <w:rFonts w:asciiTheme="majorBidi" w:hAnsiTheme="majorBidi" w:cstheme="majorBidi"/>
          <w:color w:val="222222"/>
          <w:sz w:val="28"/>
          <w:szCs w:val="28"/>
          <w:shd w:val="clear" w:color="auto" w:fill="FFFFFF"/>
        </w:rPr>
        <w:t>kaynaklanarak</w:t>
      </w:r>
      <w:r w:rsidR="007233E6">
        <w:rPr>
          <w:rFonts w:asciiTheme="majorBidi" w:hAnsiTheme="majorBidi" w:cstheme="majorBidi"/>
          <w:color w:val="222222"/>
          <w:sz w:val="28"/>
          <w:szCs w:val="28"/>
          <w:shd w:val="clear" w:color="auto" w:fill="FFFFFF"/>
        </w:rPr>
        <w:t xml:space="preserve"> kendiliğinden oluşmuş</w:t>
      </w:r>
      <w:r w:rsidR="004241A4">
        <w:rPr>
          <w:rFonts w:asciiTheme="majorBidi" w:hAnsiTheme="majorBidi" w:cstheme="majorBidi"/>
          <w:color w:val="222222"/>
          <w:sz w:val="28"/>
          <w:szCs w:val="28"/>
          <w:shd w:val="clear" w:color="auto" w:fill="FFFFFF"/>
        </w:rPr>
        <w:t xml:space="preserve"> mekteplerdir. Bu mektepler, </w:t>
      </w:r>
      <w:r w:rsidR="007233E6">
        <w:rPr>
          <w:rFonts w:asciiTheme="majorBidi" w:hAnsiTheme="majorBidi" w:cstheme="majorBidi"/>
          <w:color w:val="222222"/>
          <w:sz w:val="28"/>
          <w:szCs w:val="28"/>
          <w:shd w:val="clear" w:color="auto" w:fill="FFFFFF"/>
        </w:rPr>
        <w:t xml:space="preserve">dini öğrenmeyi ve yaşamayı kolaylaştırıcı </w:t>
      </w:r>
      <w:r w:rsidR="004241A4">
        <w:rPr>
          <w:rFonts w:asciiTheme="majorBidi" w:hAnsiTheme="majorBidi" w:cstheme="majorBidi"/>
          <w:color w:val="222222"/>
          <w:sz w:val="28"/>
          <w:szCs w:val="28"/>
          <w:shd w:val="clear" w:color="auto" w:fill="FFFFFF"/>
        </w:rPr>
        <w:t>bir rol üstlenmişlerdir.</w:t>
      </w:r>
      <w:r w:rsidR="007233E6">
        <w:rPr>
          <w:rFonts w:asciiTheme="majorBidi" w:hAnsiTheme="majorBidi" w:cstheme="majorBidi"/>
          <w:color w:val="222222"/>
          <w:sz w:val="28"/>
          <w:szCs w:val="28"/>
          <w:shd w:val="clear" w:color="auto" w:fill="FFFFFF"/>
        </w:rPr>
        <w:t xml:space="preserve"> </w:t>
      </w:r>
      <w:r w:rsidR="004241A4">
        <w:rPr>
          <w:rFonts w:asciiTheme="majorBidi" w:hAnsiTheme="majorBidi" w:cstheme="majorBidi"/>
          <w:color w:val="222222"/>
          <w:sz w:val="28"/>
          <w:szCs w:val="28"/>
          <w:shd w:val="clear" w:color="auto" w:fill="FFFFFF"/>
        </w:rPr>
        <w:t xml:space="preserve">Nitekim ayet-i kerimede, </w:t>
      </w:r>
      <w:r w:rsidR="00F50C77">
        <w:rPr>
          <w:rFonts w:asciiTheme="majorBidi" w:hAnsiTheme="majorBidi" w:cstheme="majorBidi"/>
          <w:color w:val="222222"/>
          <w:sz w:val="28"/>
          <w:szCs w:val="28"/>
          <w:shd w:val="clear" w:color="auto" w:fill="FFFFFF"/>
        </w:rPr>
        <w:t>“</w:t>
      </w:r>
      <w:r w:rsidR="00F50C77" w:rsidRPr="00371721">
        <w:rPr>
          <w:rFonts w:asciiTheme="majorBidi" w:hAnsiTheme="majorBidi" w:cstheme="majorBidi"/>
          <w:i/>
          <w:iCs/>
          <w:color w:val="222222"/>
          <w:sz w:val="28"/>
          <w:szCs w:val="28"/>
          <w:shd w:val="clear" w:color="auto" w:fill="FFFFFF"/>
        </w:rPr>
        <w:t>Bilm</w:t>
      </w:r>
      <w:r w:rsidR="00371721">
        <w:rPr>
          <w:rFonts w:asciiTheme="majorBidi" w:hAnsiTheme="majorBidi" w:cstheme="majorBidi"/>
          <w:i/>
          <w:iCs/>
          <w:color w:val="222222"/>
          <w:sz w:val="28"/>
          <w:szCs w:val="28"/>
          <w:shd w:val="clear" w:color="auto" w:fill="FFFFFF"/>
        </w:rPr>
        <w:t xml:space="preserve">iyorsanız </w:t>
      </w:r>
      <w:proofErr w:type="spellStart"/>
      <w:r w:rsidR="00371721">
        <w:rPr>
          <w:rFonts w:asciiTheme="majorBidi" w:hAnsiTheme="majorBidi" w:cstheme="majorBidi"/>
          <w:i/>
          <w:iCs/>
          <w:color w:val="222222"/>
          <w:sz w:val="28"/>
          <w:szCs w:val="28"/>
          <w:shd w:val="clear" w:color="auto" w:fill="FFFFFF"/>
        </w:rPr>
        <w:t>zikr</w:t>
      </w:r>
      <w:proofErr w:type="spellEnd"/>
      <w:r w:rsidR="00371721">
        <w:rPr>
          <w:rFonts w:asciiTheme="majorBidi" w:hAnsiTheme="majorBidi" w:cstheme="majorBidi"/>
          <w:i/>
          <w:iCs/>
          <w:color w:val="222222"/>
          <w:sz w:val="28"/>
          <w:szCs w:val="28"/>
          <w:shd w:val="clear" w:color="auto" w:fill="FFFFFF"/>
        </w:rPr>
        <w:t xml:space="preserve"> </w:t>
      </w:r>
      <w:r w:rsidR="00F50C77" w:rsidRPr="00371721">
        <w:rPr>
          <w:rFonts w:asciiTheme="majorBidi" w:hAnsiTheme="majorBidi" w:cstheme="majorBidi"/>
          <w:i/>
          <w:iCs/>
          <w:color w:val="222222"/>
          <w:sz w:val="28"/>
          <w:szCs w:val="28"/>
          <w:shd w:val="clear" w:color="auto" w:fill="FFFFFF"/>
        </w:rPr>
        <w:t>ehline sorun</w:t>
      </w:r>
      <w:r w:rsidR="00F50C77">
        <w:rPr>
          <w:rFonts w:asciiTheme="majorBidi" w:hAnsiTheme="majorBidi" w:cstheme="majorBidi"/>
          <w:color w:val="222222"/>
          <w:sz w:val="28"/>
          <w:szCs w:val="28"/>
          <w:shd w:val="clear" w:color="auto" w:fill="FFFFFF"/>
        </w:rPr>
        <w:t>”</w:t>
      </w:r>
      <w:r w:rsidR="00371721">
        <w:rPr>
          <w:rStyle w:val="DipnotBavurusu"/>
          <w:rFonts w:asciiTheme="majorBidi" w:hAnsiTheme="majorBidi" w:cstheme="majorBidi"/>
          <w:color w:val="222222"/>
          <w:sz w:val="28"/>
          <w:szCs w:val="28"/>
          <w:shd w:val="clear" w:color="auto" w:fill="FFFFFF"/>
        </w:rPr>
        <w:footnoteReference w:id="12"/>
      </w:r>
      <w:r w:rsidR="00F50C77">
        <w:rPr>
          <w:rFonts w:asciiTheme="majorBidi" w:hAnsiTheme="majorBidi" w:cstheme="majorBidi"/>
          <w:color w:val="222222"/>
          <w:sz w:val="28"/>
          <w:szCs w:val="28"/>
          <w:shd w:val="clear" w:color="auto" w:fill="FFFFFF"/>
        </w:rPr>
        <w:t xml:space="preserve"> </w:t>
      </w:r>
      <w:r w:rsidR="004241A4">
        <w:rPr>
          <w:rFonts w:asciiTheme="majorBidi" w:hAnsiTheme="majorBidi" w:cstheme="majorBidi"/>
          <w:color w:val="222222"/>
          <w:sz w:val="28"/>
          <w:szCs w:val="28"/>
          <w:shd w:val="clear" w:color="auto" w:fill="FFFFFF"/>
        </w:rPr>
        <w:t xml:space="preserve">buyurulmaktadır. O kadar ki </w:t>
      </w:r>
      <w:proofErr w:type="spellStart"/>
      <w:r w:rsidR="004241A4">
        <w:rPr>
          <w:rFonts w:asciiTheme="majorBidi" w:hAnsiTheme="majorBidi" w:cstheme="majorBidi"/>
          <w:color w:val="222222"/>
          <w:sz w:val="28"/>
          <w:szCs w:val="28"/>
          <w:shd w:val="clear" w:color="auto" w:fill="FFFFFF"/>
        </w:rPr>
        <w:t>Cenab</w:t>
      </w:r>
      <w:proofErr w:type="spellEnd"/>
      <w:r w:rsidR="004241A4">
        <w:rPr>
          <w:rFonts w:asciiTheme="majorBidi" w:hAnsiTheme="majorBidi" w:cstheme="majorBidi"/>
          <w:color w:val="222222"/>
          <w:sz w:val="28"/>
          <w:szCs w:val="28"/>
          <w:shd w:val="clear" w:color="auto" w:fill="FFFFFF"/>
        </w:rPr>
        <w:t xml:space="preserve">-ı </w:t>
      </w:r>
      <w:proofErr w:type="spellStart"/>
      <w:r w:rsidR="004241A4">
        <w:rPr>
          <w:rFonts w:asciiTheme="majorBidi" w:hAnsiTheme="majorBidi" w:cstheme="majorBidi"/>
          <w:color w:val="222222"/>
          <w:sz w:val="28"/>
          <w:szCs w:val="28"/>
          <w:shd w:val="clear" w:color="auto" w:fill="FFFFFF"/>
        </w:rPr>
        <w:t>H</w:t>
      </w:r>
      <w:r w:rsidR="006C784F">
        <w:rPr>
          <w:rFonts w:asciiTheme="majorBidi" w:hAnsiTheme="majorBidi" w:cstheme="majorBidi"/>
          <w:color w:val="222222"/>
          <w:sz w:val="28"/>
          <w:szCs w:val="28"/>
          <w:shd w:val="clear" w:color="auto" w:fill="FFFFFF"/>
        </w:rPr>
        <w:t>a</w:t>
      </w:r>
      <w:r w:rsidR="004241A4">
        <w:rPr>
          <w:rFonts w:asciiTheme="majorBidi" w:hAnsiTheme="majorBidi" w:cstheme="majorBidi"/>
          <w:color w:val="222222"/>
          <w:sz w:val="28"/>
          <w:szCs w:val="28"/>
          <w:shd w:val="clear" w:color="auto" w:fill="FFFFFF"/>
        </w:rPr>
        <w:t>kk</w:t>
      </w:r>
      <w:proofErr w:type="spellEnd"/>
      <w:r w:rsidR="004241A4">
        <w:rPr>
          <w:rFonts w:asciiTheme="majorBidi" w:hAnsiTheme="majorBidi" w:cstheme="majorBidi"/>
          <w:color w:val="222222"/>
          <w:sz w:val="28"/>
          <w:szCs w:val="28"/>
          <w:shd w:val="clear" w:color="auto" w:fill="FFFFFF"/>
        </w:rPr>
        <w:t xml:space="preserve">, </w:t>
      </w:r>
      <w:r w:rsidR="006C784F">
        <w:rPr>
          <w:rFonts w:asciiTheme="majorBidi" w:hAnsiTheme="majorBidi" w:cstheme="majorBidi"/>
          <w:color w:val="222222"/>
          <w:sz w:val="28"/>
          <w:szCs w:val="28"/>
          <w:shd w:val="clear" w:color="auto" w:fill="FFFFFF"/>
        </w:rPr>
        <w:t>topluma dinin</w:t>
      </w:r>
      <w:r w:rsidR="008E3A6E">
        <w:rPr>
          <w:rFonts w:asciiTheme="majorBidi" w:hAnsiTheme="majorBidi" w:cstheme="majorBidi"/>
          <w:color w:val="222222"/>
          <w:sz w:val="28"/>
          <w:szCs w:val="28"/>
          <w:shd w:val="clear" w:color="auto" w:fill="FFFFFF"/>
        </w:rPr>
        <w:t>i</w:t>
      </w:r>
      <w:r w:rsidR="006C784F">
        <w:rPr>
          <w:rFonts w:asciiTheme="majorBidi" w:hAnsiTheme="majorBidi" w:cstheme="majorBidi"/>
          <w:color w:val="222222"/>
          <w:sz w:val="28"/>
          <w:szCs w:val="28"/>
          <w:shd w:val="clear" w:color="auto" w:fill="FFFFFF"/>
        </w:rPr>
        <w:t xml:space="preserve"> öğretecek bir grup insanın savaşa katılmasına bile salık vermemiştir. Bu konudaki ayet-i kerime şu mealdedir:</w:t>
      </w:r>
    </w:p>
    <w:p w14:paraId="541BA908" w14:textId="77777777" w:rsidR="006C784F" w:rsidRDefault="0089158D"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w:t>
      </w:r>
      <w:proofErr w:type="spellStart"/>
      <w:r w:rsidRPr="005C784B">
        <w:rPr>
          <w:rFonts w:asciiTheme="majorBidi" w:hAnsiTheme="majorBidi" w:cstheme="majorBidi"/>
          <w:i/>
          <w:iCs/>
          <w:color w:val="222222"/>
          <w:sz w:val="28"/>
          <w:szCs w:val="28"/>
          <w:shd w:val="clear" w:color="auto" w:fill="FFFFFF"/>
        </w:rPr>
        <w:t>Mü’minlerin</w:t>
      </w:r>
      <w:proofErr w:type="spellEnd"/>
      <w:r w:rsidRPr="005C784B">
        <w:rPr>
          <w:rFonts w:asciiTheme="majorBidi" w:hAnsiTheme="majorBidi" w:cstheme="majorBidi"/>
          <w:i/>
          <w:iCs/>
          <w:color w:val="222222"/>
          <w:sz w:val="28"/>
          <w:szCs w:val="28"/>
          <w:shd w:val="clear" w:color="auto" w:fill="FFFFFF"/>
        </w:rPr>
        <w:t xml:space="preserve"> hepsinin toplanıp savaşa çıkmaları uygun değildir. Her kabileden büyük bir topluluk savaşa gitmeli, ama onlardan bir kısmı da din konusunda köklü ve derin bilgi sahibi olmak ve kabileleri savaştan döndükleri zaman onları uyarmak için </w:t>
      </w:r>
      <w:r w:rsidR="00BC387D" w:rsidRPr="005C784B">
        <w:rPr>
          <w:rFonts w:asciiTheme="majorBidi" w:hAnsiTheme="majorBidi" w:cstheme="majorBidi"/>
          <w:i/>
          <w:iCs/>
          <w:color w:val="222222"/>
          <w:sz w:val="28"/>
          <w:szCs w:val="28"/>
          <w:shd w:val="clear" w:color="auto" w:fill="FFFFFF"/>
        </w:rPr>
        <w:t xml:space="preserve">savaştan </w:t>
      </w:r>
      <w:r w:rsidRPr="005C784B">
        <w:rPr>
          <w:rFonts w:asciiTheme="majorBidi" w:hAnsiTheme="majorBidi" w:cstheme="majorBidi"/>
          <w:i/>
          <w:iCs/>
          <w:color w:val="222222"/>
          <w:sz w:val="28"/>
          <w:szCs w:val="28"/>
          <w:shd w:val="clear" w:color="auto" w:fill="FFFFFF"/>
        </w:rPr>
        <w:t xml:space="preserve">geri kalmalıdır! </w:t>
      </w:r>
      <w:r w:rsidR="00BC387D" w:rsidRPr="005C784B">
        <w:rPr>
          <w:rFonts w:asciiTheme="majorBidi" w:hAnsiTheme="majorBidi" w:cstheme="majorBidi"/>
          <w:i/>
          <w:iCs/>
          <w:color w:val="222222"/>
          <w:sz w:val="28"/>
          <w:szCs w:val="28"/>
          <w:shd w:val="clear" w:color="auto" w:fill="FFFFFF"/>
        </w:rPr>
        <w:t xml:space="preserve">Olur ki </w:t>
      </w:r>
      <w:r w:rsidR="00FB4FE6" w:rsidRPr="00FB4FE6">
        <w:rPr>
          <w:rFonts w:asciiTheme="majorBidi" w:hAnsiTheme="majorBidi" w:cstheme="majorBidi"/>
          <w:color w:val="222222"/>
          <w:sz w:val="28"/>
          <w:szCs w:val="28"/>
          <w:shd w:val="clear" w:color="auto" w:fill="FFFFFF"/>
        </w:rPr>
        <w:t>(</w:t>
      </w:r>
      <w:r w:rsidR="005C784B" w:rsidRPr="00FB4FE6">
        <w:rPr>
          <w:rFonts w:asciiTheme="majorBidi" w:hAnsiTheme="majorBidi" w:cstheme="majorBidi"/>
          <w:color w:val="222222"/>
          <w:sz w:val="28"/>
          <w:szCs w:val="28"/>
          <w:shd w:val="clear" w:color="auto" w:fill="FFFFFF"/>
        </w:rPr>
        <w:t>böylece</w:t>
      </w:r>
      <w:r w:rsidR="00FB4FE6" w:rsidRPr="00FB4FE6">
        <w:rPr>
          <w:rFonts w:asciiTheme="majorBidi" w:hAnsiTheme="majorBidi" w:cstheme="majorBidi"/>
          <w:color w:val="222222"/>
          <w:sz w:val="28"/>
          <w:szCs w:val="28"/>
          <w:shd w:val="clear" w:color="auto" w:fill="FFFFFF"/>
        </w:rPr>
        <w:t>)</w:t>
      </w:r>
      <w:r w:rsidR="005C784B">
        <w:rPr>
          <w:rFonts w:asciiTheme="majorBidi" w:hAnsiTheme="majorBidi" w:cstheme="majorBidi"/>
          <w:i/>
          <w:iCs/>
          <w:color w:val="222222"/>
          <w:sz w:val="28"/>
          <w:szCs w:val="28"/>
          <w:shd w:val="clear" w:color="auto" w:fill="FFFFFF"/>
        </w:rPr>
        <w:t xml:space="preserve"> </w:t>
      </w:r>
      <w:r w:rsidR="00BC387D" w:rsidRPr="005C784B">
        <w:rPr>
          <w:rFonts w:asciiTheme="majorBidi" w:hAnsiTheme="majorBidi" w:cstheme="majorBidi"/>
          <w:i/>
          <w:iCs/>
          <w:color w:val="222222"/>
          <w:sz w:val="28"/>
          <w:szCs w:val="28"/>
          <w:shd w:val="clear" w:color="auto" w:fill="FFFFFF"/>
        </w:rPr>
        <w:t>Allah’ın azabından</w:t>
      </w:r>
      <w:r w:rsidRPr="005C784B">
        <w:rPr>
          <w:rFonts w:asciiTheme="majorBidi" w:hAnsiTheme="majorBidi" w:cstheme="majorBidi"/>
          <w:i/>
          <w:iCs/>
          <w:color w:val="222222"/>
          <w:sz w:val="28"/>
          <w:szCs w:val="28"/>
          <w:shd w:val="clear" w:color="auto" w:fill="FFFFFF"/>
        </w:rPr>
        <w:t xml:space="preserve"> sakınırlar</w:t>
      </w:r>
      <w:r w:rsidR="006C784F">
        <w:rPr>
          <w:rFonts w:asciiTheme="majorBidi" w:hAnsiTheme="majorBidi" w:cstheme="majorBidi"/>
          <w:i/>
          <w:iCs/>
          <w:color w:val="222222"/>
          <w:sz w:val="28"/>
          <w:szCs w:val="28"/>
          <w:shd w:val="clear" w:color="auto" w:fill="FFFFFF"/>
        </w:rPr>
        <w:t>.</w:t>
      </w:r>
      <w:r w:rsidR="00BC387D">
        <w:rPr>
          <w:rFonts w:asciiTheme="majorBidi" w:hAnsiTheme="majorBidi" w:cstheme="majorBidi"/>
          <w:color w:val="222222"/>
          <w:sz w:val="28"/>
          <w:szCs w:val="28"/>
          <w:shd w:val="clear" w:color="auto" w:fill="FFFFFF"/>
        </w:rPr>
        <w:t>”</w:t>
      </w:r>
      <w:r w:rsidR="00BC387D">
        <w:rPr>
          <w:rStyle w:val="DipnotBavurusu"/>
          <w:rFonts w:asciiTheme="majorBidi" w:hAnsiTheme="majorBidi" w:cstheme="majorBidi"/>
          <w:color w:val="222222"/>
          <w:sz w:val="28"/>
          <w:szCs w:val="28"/>
          <w:shd w:val="clear" w:color="auto" w:fill="FFFFFF"/>
        </w:rPr>
        <w:footnoteReference w:id="13"/>
      </w:r>
      <w:r w:rsidR="00BC387D">
        <w:rPr>
          <w:rFonts w:asciiTheme="majorBidi" w:hAnsiTheme="majorBidi" w:cstheme="majorBidi"/>
          <w:color w:val="222222"/>
          <w:sz w:val="28"/>
          <w:szCs w:val="28"/>
          <w:shd w:val="clear" w:color="auto" w:fill="FFFFFF"/>
        </w:rPr>
        <w:t xml:space="preserve"> </w:t>
      </w:r>
    </w:p>
    <w:p w14:paraId="13705DF8" w14:textId="04CAA07D" w:rsidR="004E0020" w:rsidRDefault="006C784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lastRenderedPageBreak/>
        <w:t>Açıkça görüldüğü gibi, bu ayetler</w:t>
      </w:r>
      <w:r w:rsidR="00F50C77">
        <w:rPr>
          <w:rFonts w:asciiTheme="majorBidi" w:hAnsiTheme="majorBidi" w:cstheme="majorBidi"/>
          <w:color w:val="222222"/>
          <w:sz w:val="28"/>
          <w:szCs w:val="28"/>
          <w:shd w:val="clear" w:color="auto" w:fill="FFFFFF"/>
        </w:rPr>
        <w:t xml:space="preserve"> mezhebi oluşumun </w:t>
      </w:r>
      <w:r w:rsidR="00380956">
        <w:rPr>
          <w:rFonts w:asciiTheme="majorBidi" w:hAnsiTheme="majorBidi" w:cstheme="majorBidi"/>
          <w:color w:val="222222"/>
          <w:sz w:val="28"/>
          <w:szCs w:val="28"/>
          <w:shd w:val="clear" w:color="auto" w:fill="FFFFFF"/>
        </w:rPr>
        <w:t>veya dinde “</w:t>
      </w:r>
      <w:proofErr w:type="spellStart"/>
      <w:r w:rsidR="00380956" w:rsidRPr="00B4031E">
        <w:rPr>
          <w:rFonts w:asciiTheme="majorBidi" w:hAnsiTheme="majorBidi" w:cstheme="majorBidi"/>
          <w:b/>
          <w:bCs/>
          <w:i/>
          <w:iCs/>
          <w:color w:val="222222"/>
          <w:sz w:val="28"/>
          <w:szCs w:val="28"/>
          <w:shd w:val="clear" w:color="auto" w:fill="FFFFFF"/>
        </w:rPr>
        <w:t>taklid</w:t>
      </w:r>
      <w:r w:rsidR="00380956">
        <w:rPr>
          <w:rFonts w:asciiTheme="majorBidi" w:hAnsiTheme="majorBidi" w:cstheme="majorBidi"/>
          <w:color w:val="222222"/>
          <w:sz w:val="28"/>
          <w:szCs w:val="28"/>
          <w:shd w:val="clear" w:color="auto" w:fill="FFFFFF"/>
        </w:rPr>
        <w:t>”in</w:t>
      </w:r>
      <w:proofErr w:type="spellEnd"/>
      <w:r w:rsidR="00380956">
        <w:rPr>
          <w:rFonts w:asciiTheme="majorBidi" w:hAnsiTheme="majorBidi" w:cstheme="majorBidi"/>
          <w:color w:val="222222"/>
          <w:sz w:val="28"/>
          <w:szCs w:val="28"/>
          <w:shd w:val="clear" w:color="auto" w:fill="FFFFFF"/>
        </w:rPr>
        <w:t xml:space="preserve"> caiz ol</w:t>
      </w:r>
      <w:r>
        <w:rPr>
          <w:rFonts w:asciiTheme="majorBidi" w:hAnsiTheme="majorBidi" w:cstheme="majorBidi"/>
          <w:color w:val="222222"/>
          <w:sz w:val="28"/>
          <w:szCs w:val="28"/>
          <w:shd w:val="clear" w:color="auto" w:fill="FFFFFF"/>
        </w:rPr>
        <w:t>duğunu gösteren</w:t>
      </w:r>
      <w:r w:rsidR="00380956">
        <w:rPr>
          <w:rFonts w:asciiTheme="majorBidi" w:hAnsiTheme="majorBidi" w:cstheme="majorBidi"/>
          <w:color w:val="222222"/>
          <w:sz w:val="28"/>
          <w:szCs w:val="28"/>
          <w:shd w:val="clear" w:color="auto" w:fill="FFFFFF"/>
        </w:rPr>
        <w:t xml:space="preserve"> </w:t>
      </w:r>
      <w:r w:rsidR="00F50C77">
        <w:rPr>
          <w:rFonts w:asciiTheme="majorBidi" w:hAnsiTheme="majorBidi" w:cstheme="majorBidi"/>
          <w:color w:val="222222"/>
          <w:sz w:val="28"/>
          <w:szCs w:val="28"/>
          <w:shd w:val="clear" w:color="auto" w:fill="FFFFFF"/>
        </w:rPr>
        <w:t>en ö</w:t>
      </w:r>
      <w:r w:rsidR="00371721">
        <w:rPr>
          <w:rFonts w:asciiTheme="majorBidi" w:hAnsiTheme="majorBidi" w:cstheme="majorBidi"/>
          <w:color w:val="222222"/>
          <w:sz w:val="28"/>
          <w:szCs w:val="28"/>
          <w:shd w:val="clear" w:color="auto" w:fill="FFFFFF"/>
        </w:rPr>
        <w:t>ne</w:t>
      </w:r>
      <w:r w:rsidR="00F50C77">
        <w:rPr>
          <w:rFonts w:asciiTheme="majorBidi" w:hAnsiTheme="majorBidi" w:cstheme="majorBidi"/>
          <w:color w:val="222222"/>
          <w:sz w:val="28"/>
          <w:szCs w:val="28"/>
          <w:shd w:val="clear" w:color="auto" w:fill="FFFFFF"/>
        </w:rPr>
        <w:t>mli delillerdendir.</w:t>
      </w:r>
      <w:r w:rsidR="00B4031E">
        <w:rPr>
          <w:rStyle w:val="DipnotBavurusu"/>
          <w:rFonts w:asciiTheme="majorBidi" w:hAnsiTheme="majorBidi" w:cstheme="majorBidi"/>
          <w:color w:val="222222"/>
          <w:sz w:val="28"/>
          <w:szCs w:val="28"/>
          <w:shd w:val="clear" w:color="auto" w:fill="FFFFFF"/>
        </w:rPr>
        <w:footnoteReference w:id="14"/>
      </w:r>
    </w:p>
    <w:p w14:paraId="0935ADDD" w14:textId="012949E8" w:rsidR="00CE3720" w:rsidRPr="00CE3720" w:rsidRDefault="00CE3720" w:rsidP="003E0085">
      <w:pPr>
        <w:spacing w:before="240" w:after="240" w:line="276" w:lineRule="auto"/>
        <w:jc w:val="both"/>
        <w:rPr>
          <w:rFonts w:asciiTheme="majorBidi" w:hAnsiTheme="majorBidi" w:cstheme="majorBidi"/>
          <w:b/>
          <w:bCs/>
          <w:color w:val="222222"/>
          <w:sz w:val="28"/>
          <w:szCs w:val="28"/>
          <w:shd w:val="clear" w:color="auto" w:fill="FFFFFF"/>
        </w:rPr>
      </w:pPr>
      <w:r>
        <w:rPr>
          <w:rFonts w:asciiTheme="majorBidi" w:hAnsiTheme="majorBidi" w:cstheme="majorBidi"/>
          <w:color w:val="222222"/>
          <w:sz w:val="28"/>
          <w:szCs w:val="28"/>
          <w:shd w:val="clear" w:color="auto" w:fill="FFFFFF"/>
        </w:rPr>
        <w:tab/>
      </w:r>
      <w:proofErr w:type="gramStart"/>
      <w:r>
        <w:rPr>
          <w:rFonts w:asciiTheme="majorBidi" w:hAnsiTheme="majorBidi" w:cstheme="majorBidi"/>
          <w:b/>
          <w:bCs/>
          <w:color w:val="222222"/>
          <w:sz w:val="28"/>
          <w:szCs w:val="28"/>
          <w:shd w:val="clear" w:color="auto" w:fill="FFFFFF"/>
        </w:rPr>
        <w:t>b</w:t>
      </w:r>
      <w:proofErr w:type="gramEnd"/>
      <w:r w:rsidRPr="00CE3720">
        <w:rPr>
          <w:rFonts w:asciiTheme="majorBidi" w:hAnsiTheme="majorBidi" w:cstheme="majorBidi"/>
          <w:b/>
          <w:bCs/>
          <w:color w:val="222222"/>
          <w:sz w:val="28"/>
          <w:szCs w:val="28"/>
          <w:shd w:val="clear" w:color="auto" w:fill="FFFFFF"/>
        </w:rPr>
        <w:t xml:space="preserve">-Mezhebe Bağlılığın </w:t>
      </w:r>
      <w:proofErr w:type="spellStart"/>
      <w:r w:rsidRPr="00CE3720">
        <w:rPr>
          <w:rFonts w:asciiTheme="majorBidi" w:hAnsiTheme="majorBidi" w:cstheme="majorBidi"/>
          <w:b/>
          <w:bCs/>
          <w:color w:val="222222"/>
          <w:sz w:val="28"/>
          <w:szCs w:val="28"/>
          <w:shd w:val="clear" w:color="auto" w:fill="FFFFFF"/>
        </w:rPr>
        <w:t>Luzumu</w:t>
      </w:r>
      <w:proofErr w:type="spellEnd"/>
    </w:p>
    <w:p w14:paraId="10145759" w14:textId="4998C7A2" w:rsidR="00656D01" w:rsidRDefault="00C63790"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Mutlak müçtehit olmayan kimseler için h</w:t>
      </w:r>
      <w:r w:rsidR="00656D01">
        <w:rPr>
          <w:rFonts w:asciiTheme="majorBidi" w:hAnsiTheme="majorBidi" w:cstheme="majorBidi"/>
          <w:color w:val="222222"/>
          <w:sz w:val="28"/>
          <w:szCs w:val="28"/>
          <w:shd w:val="clear" w:color="auto" w:fill="FFFFFF"/>
        </w:rPr>
        <w:t>ak bir mezhebe tutunmak, taassup değil</w:t>
      </w:r>
      <w:r>
        <w:rPr>
          <w:rFonts w:asciiTheme="majorBidi" w:hAnsiTheme="majorBidi" w:cstheme="majorBidi"/>
          <w:color w:val="222222"/>
          <w:sz w:val="28"/>
          <w:szCs w:val="28"/>
          <w:shd w:val="clear" w:color="auto" w:fill="FFFFFF"/>
        </w:rPr>
        <w:t>,</w:t>
      </w:r>
      <w:r w:rsidR="00656D01">
        <w:rPr>
          <w:rFonts w:asciiTheme="majorBidi" w:hAnsiTheme="majorBidi" w:cstheme="majorBidi"/>
          <w:color w:val="222222"/>
          <w:sz w:val="28"/>
          <w:szCs w:val="28"/>
          <w:shd w:val="clear" w:color="auto" w:fill="FFFFFF"/>
        </w:rPr>
        <w:t xml:space="preserve"> dini </w:t>
      </w:r>
      <w:r w:rsidR="006C784F">
        <w:rPr>
          <w:rFonts w:asciiTheme="majorBidi" w:hAnsiTheme="majorBidi" w:cstheme="majorBidi"/>
          <w:color w:val="222222"/>
          <w:sz w:val="28"/>
          <w:szCs w:val="28"/>
          <w:shd w:val="clear" w:color="auto" w:fill="FFFFFF"/>
        </w:rPr>
        <w:t xml:space="preserve">ve sosyal </w:t>
      </w:r>
      <w:r w:rsidR="00656D01">
        <w:rPr>
          <w:rFonts w:asciiTheme="majorBidi" w:hAnsiTheme="majorBidi" w:cstheme="majorBidi"/>
          <w:color w:val="222222"/>
          <w:sz w:val="28"/>
          <w:szCs w:val="28"/>
          <w:shd w:val="clear" w:color="auto" w:fill="FFFFFF"/>
        </w:rPr>
        <w:t xml:space="preserve">bir ihtiyaçtır. Zira toplumda herkesin her meslekte ihtisas sahibi olmasının imkânı </w:t>
      </w:r>
      <w:r>
        <w:rPr>
          <w:rFonts w:asciiTheme="majorBidi" w:hAnsiTheme="majorBidi" w:cstheme="majorBidi"/>
          <w:color w:val="222222"/>
          <w:sz w:val="28"/>
          <w:szCs w:val="28"/>
          <w:shd w:val="clear" w:color="auto" w:fill="FFFFFF"/>
        </w:rPr>
        <w:t xml:space="preserve">olmadığı gibi, dinde müçtehit olma </w:t>
      </w:r>
      <w:proofErr w:type="gramStart"/>
      <w:r>
        <w:rPr>
          <w:rFonts w:asciiTheme="majorBidi" w:hAnsiTheme="majorBidi" w:cstheme="majorBidi"/>
          <w:color w:val="222222"/>
          <w:sz w:val="28"/>
          <w:szCs w:val="28"/>
          <w:shd w:val="clear" w:color="auto" w:fill="FFFFFF"/>
        </w:rPr>
        <w:t>imkanı</w:t>
      </w:r>
      <w:proofErr w:type="gramEnd"/>
      <w:r>
        <w:rPr>
          <w:rFonts w:asciiTheme="majorBidi" w:hAnsiTheme="majorBidi" w:cstheme="majorBidi"/>
          <w:color w:val="222222"/>
          <w:sz w:val="28"/>
          <w:szCs w:val="28"/>
          <w:shd w:val="clear" w:color="auto" w:fill="FFFFFF"/>
        </w:rPr>
        <w:t xml:space="preserve"> da yoktur. </w:t>
      </w:r>
      <w:r w:rsidR="006C784F">
        <w:rPr>
          <w:rFonts w:asciiTheme="majorBidi" w:hAnsiTheme="majorBidi" w:cstheme="majorBidi"/>
          <w:color w:val="222222"/>
          <w:sz w:val="28"/>
          <w:szCs w:val="28"/>
          <w:shd w:val="clear" w:color="auto" w:fill="FFFFFF"/>
        </w:rPr>
        <w:t>Yukarıda belirtildiği gibi, i</w:t>
      </w:r>
      <w:r w:rsidR="00656D01">
        <w:rPr>
          <w:rFonts w:asciiTheme="majorBidi" w:hAnsiTheme="majorBidi" w:cstheme="majorBidi"/>
          <w:color w:val="222222"/>
          <w:sz w:val="28"/>
          <w:szCs w:val="28"/>
          <w:shd w:val="clear" w:color="auto" w:fill="FFFFFF"/>
        </w:rPr>
        <w:t xml:space="preserve">lk iki nesil (Sahabe ve </w:t>
      </w:r>
      <w:proofErr w:type="spellStart"/>
      <w:r w:rsidR="00656D01">
        <w:rPr>
          <w:rFonts w:asciiTheme="majorBidi" w:hAnsiTheme="majorBidi" w:cstheme="majorBidi"/>
          <w:color w:val="222222"/>
          <w:sz w:val="28"/>
          <w:szCs w:val="28"/>
          <w:shd w:val="clear" w:color="auto" w:fill="FFFFFF"/>
        </w:rPr>
        <w:t>Tâbiûn</w:t>
      </w:r>
      <w:proofErr w:type="spellEnd"/>
      <w:r w:rsidR="00656D01">
        <w:rPr>
          <w:rFonts w:asciiTheme="majorBidi" w:hAnsiTheme="majorBidi" w:cstheme="majorBidi"/>
          <w:color w:val="222222"/>
          <w:sz w:val="28"/>
          <w:szCs w:val="28"/>
          <w:shd w:val="clear" w:color="auto" w:fill="FFFFFF"/>
        </w:rPr>
        <w:t xml:space="preserve">), bir bakıma suyu kaynağından içtiklerinden mezhebi oluşuma ihtiyaç duymamışlardır. Buna rağmen </w:t>
      </w:r>
      <w:proofErr w:type="spellStart"/>
      <w:r w:rsidR="00656D01">
        <w:rPr>
          <w:rFonts w:asciiTheme="majorBidi" w:hAnsiTheme="majorBidi" w:cstheme="majorBidi"/>
          <w:color w:val="222222"/>
          <w:sz w:val="28"/>
          <w:szCs w:val="28"/>
          <w:shd w:val="clear" w:color="auto" w:fill="FFFFFF"/>
        </w:rPr>
        <w:t>t</w:t>
      </w:r>
      <w:r w:rsidR="00656D01">
        <w:rPr>
          <w:rFonts w:asciiTheme="majorBidi" w:hAnsiTheme="majorBidi" w:cstheme="majorBidi"/>
          <w:sz w:val="28"/>
          <w:szCs w:val="28"/>
        </w:rPr>
        <w:t>aklid</w:t>
      </w:r>
      <w:proofErr w:type="spellEnd"/>
      <w:r w:rsidR="00656D01">
        <w:rPr>
          <w:rFonts w:asciiTheme="majorBidi" w:hAnsiTheme="majorBidi" w:cstheme="majorBidi"/>
          <w:sz w:val="28"/>
          <w:szCs w:val="28"/>
        </w:rPr>
        <w:t>, sahabe arasında da vuku bulmuş</w:t>
      </w:r>
      <w:r w:rsidR="006C784F">
        <w:rPr>
          <w:rFonts w:asciiTheme="majorBidi" w:hAnsiTheme="majorBidi" w:cstheme="majorBidi"/>
          <w:sz w:val="28"/>
          <w:szCs w:val="28"/>
        </w:rPr>
        <w:t>tur</w:t>
      </w:r>
      <w:r w:rsidR="00656D01">
        <w:rPr>
          <w:rFonts w:asciiTheme="majorBidi" w:hAnsiTheme="majorBidi" w:cstheme="majorBidi"/>
          <w:sz w:val="28"/>
          <w:szCs w:val="28"/>
        </w:rPr>
        <w:t>.</w:t>
      </w:r>
      <w:r w:rsidR="00656D01">
        <w:rPr>
          <w:rStyle w:val="DipnotBavurusu"/>
          <w:rFonts w:asciiTheme="majorBidi" w:hAnsiTheme="majorBidi" w:cstheme="majorBidi"/>
          <w:sz w:val="28"/>
          <w:szCs w:val="28"/>
        </w:rPr>
        <w:footnoteReference w:id="15"/>
      </w:r>
      <w:r w:rsidR="00656D01">
        <w:rPr>
          <w:rFonts w:asciiTheme="majorBidi" w:hAnsiTheme="majorBidi" w:cstheme="majorBidi"/>
          <w:sz w:val="28"/>
          <w:szCs w:val="28"/>
        </w:rPr>
        <w:t xml:space="preserve"> Sahabenin fakih</w:t>
      </w:r>
      <w:r>
        <w:rPr>
          <w:rFonts w:asciiTheme="majorBidi" w:hAnsiTheme="majorBidi" w:cstheme="majorBidi"/>
          <w:sz w:val="28"/>
          <w:szCs w:val="28"/>
        </w:rPr>
        <w:t>/müçtehit</w:t>
      </w:r>
      <w:r w:rsidR="00656D01">
        <w:rPr>
          <w:rFonts w:asciiTheme="majorBidi" w:hAnsiTheme="majorBidi" w:cstheme="majorBidi"/>
          <w:sz w:val="28"/>
          <w:szCs w:val="28"/>
        </w:rPr>
        <w:t xml:space="preserve"> olmayanları, fakih olanlar</w:t>
      </w:r>
      <w:r w:rsidR="006C784F">
        <w:rPr>
          <w:rFonts w:asciiTheme="majorBidi" w:hAnsiTheme="majorBidi" w:cstheme="majorBidi"/>
          <w:sz w:val="28"/>
          <w:szCs w:val="28"/>
        </w:rPr>
        <w:t>ın</w:t>
      </w:r>
      <w:r w:rsidR="00656D01">
        <w:rPr>
          <w:rFonts w:asciiTheme="majorBidi" w:hAnsiTheme="majorBidi" w:cstheme="majorBidi"/>
          <w:sz w:val="28"/>
          <w:szCs w:val="28"/>
        </w:rPr>
        <w:t>a sor</w:t>
      </w:r>
      <w:r w:rsidR="006C784F">
        <w:rPr>
          <w:rFonts w:asciiTheme="majorBidi" w:hAnsiTheme="majorBidi" w:cstheme="majorBidi"/>
          <w:sz w:val="28"/>
          <w:szCs w:val="28"/>
        </w:rPr>
        <w:t>mak suretiyle meselelerini çözüme kavuşturmuşlar ve ona göre amel etmişlerdir.</w:t>
      </w:r>
      <w:r w:rsidR="00656D01">
        <w:rPr>
          <w:rStyle w:val="DipnotBavurusu"/>
          <w:rFonts w:asciiTheme="majorBidi" w:hAnsiTheme="majorBidi" w:cstheme="majorBidi"/>
          <w:sz w:val="28"/>
          <w:szCs w:val="28"/>
        </w:rPr>
        <w:footnoteReference w:id="16"/>
      </w:r>
      <w:r w:rsidR="00656D01">
        <w:rPr>
          <w:rFonts w:asciiTheme="majorBidi" w:hAnsiTheme="majorBidi" w:cstheme="majorBidi"/>
          <w:sz w:val="28"/>
          <w:szCs w:val="28"/>
        </w:rPr>
        <w:t xml:space="preserve"> </w:t>
      </w:r>
      <w:r w:rsidR="00656D01">
        <w:rPr>
          <w:rFonts w:asciiTheme="majorBidi" w:hAnsiTheme="majorBidi" w:cstheme="majorBidi"/>
          <w:color w:val="222222"/>
          <w:sz w:val="28"/>
          <w:szCs w:val="28"/>
          <w:shd w:val="clear" w:color="auto" w:fill="FFFFFF"/>
        </w:rPr>
        <w:t xml:space="preserve">Bugünün şartlarında ise biz, </w:t>
      </w:r>
      <w:r w:rsidR="006C784F">
        <w:rPr>
          <w:rFonts w:asciiTheme="majorBidi" w:hAnsiTheme="majorBidi" w:cstheme="majorBidi"/>
          <w:color w:val="222222"/>
          <w:sz w:val="28"/>
          <w:szCs w:val="28"/>
          <w:shd w:val="clear" w:color="auto" w:fill="FFFFFF"/>
        </w:rPr>
        <w:t xml:space="preserve">temiz </w:t>
      </w:r>
      <w:r w:rsidR="00656D01">
        <w:rPr>
          <w:rFonts w:asciiTheme="majorBidi" w:hAnsiTheme="majorBidi" w:cstheme="majorBidi"/>
          <w:color w:val="222222"/>
          <w:sz w:val="28"/>
          <w:szCs w:val="28"/>
          <w:shd w:val="clear" w:color="auto" w:fill="FFFFFF"/>
        </w:rPr>
        <w:t>suy</w:t>
      </w:r>
      <w:r w:rsidR="006C784F">
        <w:rPr>
          <w:rFonts w:asciiTheme="majorBidi" w:hAnsiTheme="majorBidi" w:cstheme="majorBidi"/>
          <w:color w:val="222222"/>
          <w:sz w:val="28"/>
          <w:szCs w:val="28"/>
          <w:shd w:val="clear" w:color="auto" w:fill="FFFFFF"/>
        </w:rPr>
        <w:t>a ulaşmak</w:t>
      </w:r>
      <w:r w:rsidR="00656D01">
        <w:rPr>
          <w:rFonts w:asciiTheme="majorBidi" w:hAnsiTheme="majorBidi" w:cstheme="majorBidi"/>
          <w:color w:val="222222"/>
          <w:sz w:val="28"/>
          <w:szCs w:val="28"/>
          <w:shd w:val="clear" w:color="auto" w:fill="FFFFFF"/>
        </w:rPr>
        <w:t xml:space="preserve"> için sağlam bir kanala </w:t>
      </w:r>
      <w:r w:rsidR="006C784F">
        <w:rPr>
          <w:rFonts w:asciiTheme="majorBidi" w:hAnsiTheme="majorBidi" w:cstheme="majorBidi"/>
          <w:color w:val="222222"/>
          <w:sz w:val="28"/>
          <w:szCs w:val="28"/>
          <w:shd w:val="clear" w:color="auto" w:fill="FFFFFF"/>
        </w:rPr>
        <w:t>başvurmak ve o kanala tutunmak</w:t>
      </w:r>
      <w:r w:rsidR="00656D01">
        <w:rPr>
          <w:rFonts w:asciiTheme="majorBidi" w:hAnsiTheme="majorBidi" w:cstheme="majorBidi"/>
          <w:color w:val="222222"/>
          <w:sz w:val="28"/>
          <w:szCs w:val="28"/>
          <w:shd w:val="clear" w:color="auto" w:fill="FFFFFF"/>
        </w:rPr>
        <w:t xml:space="preserve"> zorundayız. </w:t>
      </w:r>
      <w:r w:rsidR="006C784F">
        <w:rPr>
          <w:rFonts w:asciiTheme="majorBidi" w:hAnsiTheme="majorBidi" w:cstheme="majorBidi"/>
          <w:color w:val="222222"/>
          <w:sz w:val="28"/>
          <w:szCs w:val="28"/>
          <w:u w:val="single"/>
          <w:shd w:val="clear" w:color="auto" w:fill="FFFFFF"/>
        </w:rPr>
        <w:t>O halde</w:t>
      </w:r>
      <w:r w:rsidR="00656D01">
        <w:rPr>
          <w:rFonts w:asciiTheme="majorBidi" w:hAnsiTheme="majorBidi" w:cstheme="majorBidi"/>
          <w:color w:val="222222"/>
          <w:sz w:val="28"/>
          <w:szCs w:val="28"/>
          <w:u w:val="single"/>
          <w:shd w:val="clear" w:color="auto" w:fill="FFFFFF"/>
        </w:rPr>
        <w:t xml:space="preserve"> itikatta ve amelde hak bir mezhebe tutunmak (</w:t>
      </w:r>
      <w:proofErr w:type="spellStart"/>
      <w:r w:rsidR="00656D01">
        <w:rPr>
          <w:rFonts w:asciiTheme="majorBidi" w:hAnsiTheme="majorBidi" w:cstheme="majorBidi"/>
          <w:color w:val="222222"/>
          <w:sz w:val="28"/>
          <w:szCs w:val="28"/>
          <w:u w:val="single"/>
          <w:shd w:val="clear" w:color="auto" w:fill="FFFFFF"/>
        </w:rPr>
        <w:t>taklid</w:t>
      </w:r>
      <w:proofErr w:type="spellEnd"/>
      <w:r w:rsidR="00656D01">
        <w:rPr>
          <w:rFonts w:asciiTheme="majorBidi" w:hAnsiTheme="majorBidi" w:cstheme="majorBidi"/>
          <w:color w:val="222222"/>
          <w:sz w:val="28"/>
          <w:szCs w:val="28"/>
          <w:u w:val="single"/>
          <w:shd w:val="clear" w:color="auto" w:fill="FFFFFF"/>
        </w:rPr>
        <w:t xml:space="preserve"> etmek), </w:t>
      </w:r>
      <w:proofErr w:type="spellStart"/>
      <w:r w:rsidR="00656D01">
        <w:rPr>
          <w:rFonts w:asciiTheme="majorBidi" w:hAnsiTheme="majorBidi" w:cstheme="majorBidi"/>
          <w:color w:val="222222"/>
          <w:sz w:val="28"/>
          <w:szCs w:val="28"/>
          <w:u w:val="single"/>
          <w:shd w:val="clear" w:color="auto" w:fill="FFFFFF"/>
        </w:rPr>
        <w:t>müçtehid</w:t>
      </w:r>
      <w:proofErr w:type="spellEnd"/>
      <w:r w:rsidR="00656D01">
        <w:rPr>
          <w:rFonts w:asciiTheme="majorBidi" w:hAnsiTheme="majorBidi" w:cstheme="majorBidi"/>
          <w:color w:val="222222"/>
          <w:sz w:val="28"/>
          <w:szCs w:val="28"/>
          <w:u w:val="single"/>
          <w:shd w:val="clear" w:color="auto" w:fill="FFFFFF"/>
        </w:rPr>
        <w:t xml:space="preserve"> olmayan kimse için zorunlu</w:t>
      </w:r>
      <w:r w:rsidR="00250AFC">
        <w:rPr>
          <w:rFonts w:asciiTheme="majorBidi" w:hAnsiTheme="majorBidi" w:cstheme="majorBidi"/>
          <w:color w:val="222222"/>
          <w:sz w:val="28"/>
          <w:szCs w:val="28"/>
          <w:u w:val="single"/>
          <w:shd w:val="clear" w:color="auto" w:fill="FFFFFF"/>
        </w:rPr>
        <w:t xml:space="preserve"> bir ih</w:t>
      </w:r>
      <w:r w:rsidR="006C784F">
        <w:rPr>
          <w:rFonts w:asciiTheme="majorBidi" w:hAnsiTheme="majorBidi" w:cstheme="majorBidi"/>
          <w:color w:val="222222"/>
          <w:sz w:val="28"/>
          <w:szCs w:val="28"/>
          <w:u w:val="single"/>
          <w:shd w:val="clear" w:color="auto" w:fill="FFFFFF"/>
        </w:rPr>
        <w:t>t</w:t>
      </w:r>
      <w:r w:rsidR="00250AFC">
        <w:rPr>
          <w:rFonts w:asciiTheme="majorBidi" w:hAnsiTheme="majorBidi" w:cstheme="majorBidi"/>
          <w:color w:val="222222"/>
          <w:sz w:val="28"/>
          <w:szCs w:val="28"/>
          <w:u w:val="single"/>
          <w:shd w:val="clear" w:color="auto" w:fill="FFFFFF"/>
        </w:rPr>
        <w:t>iyaçtır</w:t>
      </w:r>
      <w:r w:rsidR="00656D01">
        <w:rPr>
          <w:rFonts w:asciiTheme="majorBidi" w:hAnsiTheme="majorBidi" w:cstheme="majorBidi"/>
          <w:color w:val="222222"/>
          <w:sz w:val="28"/>
          <w:szCs w:val="28"/>
          <w:u w:val="single"/>
          <w:shd w:val="clear" w:color="auto" w:fill="FFFFFF"/>
        </w:rPr>
        <w:t>.</w:t>
      </w:r>
      <w:r w:rsidR="00656D01">
        <w:rPr>
          <w:rStyle w:val="DipnotBavurusu"/>
          <w:rFonts w:asciiTheme="majorBidi" w:hAnsiTheme="majorBidi" w:cstheme="majorBidi"/>
          <w:sz w:val="28"/>
          <w:szCs w:val="28"/>
          <w:u w:val="single"/>
        </w:rPr>
        <w:footnoteReference w:id="17"/>
      </w:r>
      <w:r w:rsidR="00656D01">
        <w:rPr>
          <w:rFonts w:asciiTheme="majorBidi" w:hAnsiTheme="majorBidi" w:cstheme="majorBidi"/>
          <w:color w:val="222222"/>
          <w:sz w:val="28"/>
          <w:szCs w:val="28"/>
          <w:u w:val="single"/>
          <w:shd w:val="clear" w:color="auto" w:fill="FFFFFF"/>
        </w:rPr>
        <w:t xml:space="preserve"> Yoksa</w:t>
      </w:r>
      <w:r w:rsidR="006C784F">
        <w:rPr>
          <w:rFonts w:asciiTheme="majorBidi" w:hAnsiTheme="majorBidi" w:cstheme="majorBidi"/>
          <w:color w:val="222222"/>
          <w:sz w:val="28"/>
          <w:szCs w:val="28"/>
          <w:u w:val="single"/>
          <w:shd w:val="clear" w:color="auto" w:fill="FFFFFF"/>
        </w:rPr>
        <w:t xml:space="preserve">, </w:t>
      </w:r>
      <w:r w:rsidR="00250AFC">
        <w:rPr>
          <w:rFonts w:asciiTheme="majorBidi" w:hAnsiTheme="majorBidi" w:cstheme="majorBidi"/>
          <w:color w:val="222222"/>
          <w:sz w:val="28"/>
          <w:szCs w:val="28"/>
          <w:u w:val="single"/>
          <w:shd w:val="clear" w:color="auto" w:fill="FFFFFF"/>
        </w:rPr>
        <w:t xml:space="preserve">faydalı kanallarla zararlı </w:t>
      </w:r>
      <w:r w:rsidR="00656D01">
        <w:rPr>
          <w:rFonts w:asciiTheme="majorBidi" w:hAnsiTheme="majorBidi" w:cstheme="majorBidi"/>
          <w:color w:val="222222"/>
          <w:sz w:val="28"/>
          <w:szCs w:val="28"/>
          <w:u w:val="single"/>
          <w:shd w:val="clear" w:color="auto" w:fill="FFFFFF"/>
        </w:rPr>
        <w:t xml:space="preserve">kanalların karıştırılma </w:t>
      </w:r>
      <w:r w:rsidR="006C784F">
        <w:rPr>
          <w:rFonts w:asciiTheme="majorBidi" w:hAnsiTheme="majorBidi" w:cstheme="majorBidi"/>
          <w:color w:val="222222"/>
          <w:sz w:val="28"/>
          <w:szCs w:val="28"/>
          <w:u w:val="single"/>
          <w:shd w:val="clear" w:color="auto" w:fill="FFFFFF"/>
        </w:rPr>
        <w:t xml:space="preserve">ve zehirli </w:t>
      </w:r>
      <w:r w:rsidR="00183712">
        <w:rPr>
          <w:rFonts w:asciiTheme="majorBidi" w:hAnsiTheme="majorBidi" w:cstheme="majorBidi"/>
          <w:color w:val="222222"/>
          <w:sz w:val="28"/>
          <w:szCs w:val="28"/>
          <w:u w:val="single"/>
          <w:shd w:val="clear" w:color="auto" w:fill="FFFFFF"/>
        </w:rPr>
        <w:t xml:space="preserve">bir </w:t>
      </w:r>
      <w:r w:rsidR="006C784F">
        <w:rPr>
          <w:rFonts w:asciiTheme="majorBidi" w:hAnsiTheme="majorBidi" w:cstheme="majorBidi"/>
          <w:color w:val="222222"/>
          <w:sz w:val="28"/>
          <w:szCs w:val="28"/>
          <w:u w:val="single"/>
          <w:shd w:val="clear" w:color="auto" w:fill="FFFFFF"/>
        </w:rPr>
        <w:t xml:space="preserve">kanala sapma </w:t>
      </w:r>
      <w:r w:rsidR="00656D01">
        <w:rPr>
          <w:rFonts w:asciiTheme="majorBidi" w:hAnsiTheme="majorBidi" w:cstheme="majorBidi"/>
          <w:color w:val="222222"/>
          <w:sz w:val="28"/>
          <w:szCs w:val="28"/>
          <w:u w:val="single"/>
          <w:shd w:val="clear" w:color="auto" w:fill="FFFFFF"/>
        </w:rPr>
        <w:t>tehlikesi</w:t>
      </w:r>
      <w:r w:rsidR="006C784F">
        <w:rPr>
          <w:rFonts w:asciiTheme="majorBidi" w:hAnsiTheme="majorBidi" w:cstheme="majorBidi"/>
          <w:color w:val="222222"/>
          <w:sz w:val="28"/>
          <w:szCs w:val="28"/>
          <w:u w:val="single"/>
          <w:shd w:val="clear" w:color="auto" w:fill="FFFFFF"/>
        </w:rPr>
        <w:t>yle karşı karşıya kalırız.</w:t>
      </w:r>
    </w:p>
    <w:p w14:paraId="5CF6D8B5" w14:textId="0EEE70F3" w:rsidR="00656D01" w:rsidRDefault="00656D01"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Amelde mezhep olarak tarihte </w:t>
      </w:r>
      <w:r w:rsidR="006C784F">
        <w:rPr>
          <w:rFonts w:asciiTheme="majorBidi" w:hAnsiTheme="majorBidi" w:cstheme="majorBidi"/>
          <w:color w:val="222222"/>
          <w:sz w:val="28"/>
          <w:szCs w:val="28"/>
          <w:shd w:val="clear" w:color="auto" w:fill="FFFFFF"/>
        </w:rPr>
        <w:t xml:space="preserve">4 mezhep dışında </w:t>
      </w:r>
      <w:r>
        <w:rPr>
          <w:rFonts w:asciiTheme="majorBidi" w:hAnsiTheme="majorBidi" w:cstheme="majorBidi"/>
          <w:color w:val="222222"/>
          <w:sz w:val="28"/>
          <w:szCs w:val="28"/>
          <w:shd w:val="clear" w:color="auto" w:fill="FFFFFF"/>
        </w:rPr>
        <w:t xml:space="preserve">başka hak mezhepler </w:t>
      </w:r>
      <w:r w:rsidR="006C784F">
        <w:rPr>
          <w:rFonts w:asciiTheme="majorBidi" w:hAnsiTheme="majorBidi" w:cstheme="majorBidi"/>
          <w:color w:val="222222"/>
          <w:sz w:val="28"/>
          <w:szCs w:val="28"/>
          <w:shd w:val="clear" w:color="auto" w:fill="FFFFFF"/>
        </w:rPr>
        <w:t xml:space="preserve">de </w:t>
      </w:r>
      <w:r>
        <w:rPr>
          <w:rFonts w:asciiTheme="majorBidi" w:hAnsiTheme="majorBidi" w:cstheme="majorBidi"/>
          <w:color w:val="222222"/>
          <w:sz w:val="28"/>
          <w:szCs w:val="28"/>
          <w:shd w:val="clear" w:color="auto" w:fill="FFFFFF"/>
        </w:rPr>
        <w:t>zuhur etmişse de bunların çoğunun müntesibi kalmamıştır.</w:t>
      </w:r>
      <w:r>
        <w:rPr>
          <w:rStyle w:val="DipnotBavurusu"/>
          <w:rFonts w:asciiTheme="majorBidi" w:hAnsiTheme="majorBidi" w:cstheme="majorBidi"/>
          <w:color w:val="222222"/>
          <w:sz w:val="28"/>
          <w:szCs w:val="28"/>
          <w:shd w:val="clear" w:color="auto" w:fill="FFFFFF"/>
        </w:rPr>
        <w:footnoteReference w:id="18"/>
      </w:r>
      <w:r>
        <w:rPr>
          <w:rFonts w:asciiTheme="majorBidi" w:hAnsiTheme="majorBidi" w:cstheme="majorBidi"/>
          <w:color w:val="222222"/>
          <w:sz w:val="28"/>
          <w:szCs w:val="28"/>
          <w:shd w:val="clear" w:color="auto" w:fill="FFFFFF"/>
        </w:rPr>
        <w:t xml:space="preserve"> Bugün itibariyle kaynaklarına ulaşılabilecek ve temsilcisi bulunan ameli hak mezhepler bilinen 4 mezheptir. Bunlar; </w:t>
      </w:r>
      <w:r w:rsidRPr="00BC387D">
        <w:rPr>
          <w:rFonts w:asciiTheme="majorBidi" w:hAnsiTheme="majorBidi" w:cstheme="majorBidi"/>
          <w:b/>
          <w:bCs/>
          <w:color w:val="222222"/>
          <w:sz w:val="28"/>
          <w:szCs w:val="28"/>
          <w:shd w:val="clear" w:color="auto" w:fill="FFFFFF"/>
        </w:rPr>
        <w:t>Hanefi, Şafii, Maliki</w:t>
      </w:r>
      <w:r>
        <w:rPr>
          <w:rFonts w:asciiTheme="majorBidi" w:hAnsiTheme="majorBidi" w:cstheme="majorBidi"/>
          <w:color w:val="222222"/>
          <w:sz w:val="28"/>
          <w:szCs w:val="28"/>
          <w:shd w:val="clear" w:color="auto" w:fill="FFFFFF"/>
        </w:rPr>
        <w:t xml:space="preserve"> ve </w:t>
      </w:r>
      <w:r w:rsidRPr="00BC387D">
        <w:rPr>
          <w:rFonts w:asciiTheme="majorBidi" w:hAnsiTheme="majorBidi" w:cstheme="majorBidi"/>
          <w:b/>
          <w:bCs/>
          <w:color w:val="222222"/>
          <w:sz w:val="28"/>
          <w:szCs w:val="28"/>
          <w:shd w:val="clear" w:color="auto" w:fill="FFFFFF"/>
        </w:rPr>
        <w:t>Hanbeli</w:t>
      </w:r>
      <w:r>
        <w:rPr>
          <w:rFonts w:asciiTheme="majorBidi" w:hAnsiTheme="majorBidi" w:cstheme="majorBidi"/>
          <w:color w:val="222222"/>
          <w:sz w:val="28"/>
          <w:szCs w:val="28"/>
          <w:shd w:val="clear" w:color="auto" w:fill="FFFFFF"/>
        </w:rPr>
        <w:t xml:space="preserve"> mezhepleridir. Bir mümin bunlardan </w:t>
      </w:r>
      <w:r w:rsidR="00BC387D">
        <w:rPr>
          <w:rFonts w:asciiTheme="majorBidi" w:hAnsiTheme="majorBidi" w:cstheme="majorBidi"/>
          <w:color w:val="222222"/>
          <w:sz w:val="28"/>
          <w:szCs w:val="28"/>
          <w:shd w:val="clear" w:color="auto" w:fill="FFFFFF"/>
        </w:rPr>
        <w:t>herhangi birine</w:t>
      </w:r>
      <w:r>
        <w:rPr>
          <w:rFonts w:asciiTheme="majorBidi" w:hAnsiTheme="majorBidi" w:cstheme="majorBidi"/>
          <w:color w:val="222222"/>
          <w:sz w:val="28"/>
          <w:szCs w:val="28"/>
          <w:shd w:val="clear" w:color="auto" w:fill="FFFFFF"/>
        </w:rPr>
        <w:t xml:space="preserve"> tutunduğunda, </w:t>
      </w:r>
      <w:r w:rsidR="00812B69">
        <w:rPr>
          <w:rFonts w:asciiTheme="majorBidi" w:hAnsiTheme="majorBidi" w:cstheme="majorBidi"/>
          <w:color w:val="222222"/>
          <w:sz w:val="28"/>
          <w:szCs w:val="28"/>
          <w:shd w:val="clear" w:color="auto" w:fill="FFFFFF"/>
        </w:rPr>
        <w:t>H</w:t>
      </w:r>
      <w:r>
        <w:rPr>
          <w:rFonts w:asciiTheme="majorBidi" w:hAnsiTheme="majorBidi" w:cstheme="majorBidi"/>
          <w:color w:val="222222"/>
          <w:sz w:val="28"/>
          <w:szCs w:val="28"/>
          <w:shd w:val="clear" w:color="auto" w:fill="FFFFFF"/>
        </w:rPr>
        <w:t>akk</w:t>
      </w:r>
      <w:r w:rsidR="00812B69">
        <w:rPr>
          <w:rFonts w:asciiTheme="majorBidi" w:hAnsiTheme="majorBidi" w:cstheme="majorBidi"/>
          <w:color w:val="222222"/>
          <w:sz w:val="28"/>
          <w:szCs w:val="28"/>
          <w:shd w:val="clear" w:color="auto" w:fill="FFFFFF"/>
        </w:rPr>
        <w:t>’</w:t>
      </w:r>
      <w:r>
        <w:rPr>
          <w:rFonts w:asciiTheme="majorBidi" w:hAnsiTheme="majorBidi" w:cstheme="majorBidi"/>
          <w:color w:val="222222"/>
          <w:sz w:val="28"/>
          <w:szCs w:val="28"/>
          <w:shd w:val="clear" w:color="auto" w:fill="FFFFFF"/>
        </w:rPr>
        <w:t xml:space="preserve">a </w:t>
      </w:r>
      <w:r w:rsidR="006C784F">
        <w:rPr>
          <w:rFonts w:asciiTheme="majorBidi" w:hAnsiTheme="majorBidi" w:cstheme="majorBidi"/>
          <w:color w:val="222222"/>
          <w:sz w:val="28"/>
          <w:szCs w:val="28"/>
          <w:shd w:val="clear" w:color="auto" w:fill="FFFFFF"/>
        </w:rPr>
        <w:t>bağlanmış</w:t>
      </w:r>
      <w:r>
        <w:rPr>
          <w:rFonts w:asciiTheme="majorBidi" w:hAnsiTheme="majorBidi" w:cstheme="majorBidi"/>
          <w:color w:val="222222"/>
          <w:sz w:val="28"/>
          <w:szCs w:val="28"/>
          <w:shd w:val="clear" w:color="auto" w:fill="FFFFFF"/>
        </w:rPr>
        <w:t xml:space="preserve"> olur. Dört mezhep imamlarının hepsi de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 xml:space="preserve">-i </w:t>
      </w:r>
      <w:proofErr w:type="spellStart"/>
      <w:r>
        <w:rPr>
          <w:rFonts w:asciiTheme="majorBidi" w:hAnsiTheme="majorBidi" w:cstheme="majorBidi"/>
          <w:color w:val="222222"/>
          <w:sz w:val="28"/>
          <w:szCs w:val="28"/>
          <w:shd w:val="clear" w:color="auto" w:fill="FFFFFF"/>
        </w:rPr>
        <w:t>Sünnet’in</w:t>
      </w:r>
      <w:proofErr w:type="spellEnd"/>
      <w:r>
        <w:rPr>
          <w:rFonts w:asciiTheme="majorBidi" w:hAnsiTheme="majorBidi" w:cstheme="majorBidi"/>
          <w:color w:val="222222"/>
          <w:sz w:val="28"/>
          <w:szCs w:val="28"/>
          <w:shd w:val="clear" w:color="auto" w:fill="FFFFFF"/>
        </w:rPr>
        <w:t xml:space="preserve"> kökü olan “</w:t>
      </w:r>
      <w:proofErr w:type="spellStart"/>
      <w:r>
        <w:rPr>
          <w:rFonts w:asciiTheme="majorBidi" w:hAnsiTheme="majorBidi" w:cstheme="majorBidi"/>
          <w:i/>
          <w:iCs/>
          <w:color w:val="222222"/>
          <w:sz w:val="28"/>
          <w:szCs w:val="28"/>
          <w:shd w:val="clear" w:color="auto" w:fill="FFFFFF"/>
        </w:rPr>
        <w:t>Selefiyye</w:t>
      </w:r>
      <w:r>
        <w:rPr>
          <w:rFonts w:asciiTheme="majorBidi" w:hAnsiTheme="majorBidi" w:cstheme="majorBidi"/>
          <w:color w:val="222222"/>
          <w:sz w:val="28"/>
          <w:szCs w:val="28"/>
          <w:shd w:val="clear" w:color="auto" w:fill="FFFFFF"/>
        </w:rPr>
        <w:t>”dendir</w:t>
      </w:r>
      <w:proofErr w:type="spellEnd"/>
      <w:r>
        <w:rPr>
          <w:rFonts w:asciiTheme="majorBidi" w:hAnsiTheme="majorBidi" w:cstheme="majorBidi"/>
          <w:color w:val="222222"/>
          <w:sz w:val="28"/>
          <w:szCs w:val="28"/>
          <w:shd w:val="clear" w:color="auto" w:fill="FFFFFF"/>
        </w:rPr>
        <w:t>.</w:t>
      </w:r>
      <w:r>
        <w:rPr>
          <w:rStyle w:val="DipnotBavurusu"/>
          <w:rFonts w:asciiTheme="majorBidi" w:hAnsiTheme="majorBidi" w:cstheme="majorBidi"/>
          <w:color w:val="222222"/>
          <w:sz w:val="28"/>
          <w:szCs w:val="28"/>
          <w:shd w:val="clear" w:color="auto" w:fill="FFFFFF"/>
        </w:rPr>
        <w:footnoteReference w:id="19"/>
      </w:r>
      <w:r>
        <w:rPr>
          <w:rFonts w:asciiTheme="majorBidi" w:hAnsiTheme="majorBidi" w:cstheme="majorBidi"/>
          <w:color w:val="222222"/>
          <w:sz w:val="28"/>
          <w:szCs w:val="28"/>
          <w:shd w:val="clear" w:color="auto" w:fill="FFFFFF"/>
        </w:rPr>
        <w:t xml:space="preserve"> </w:t>
      </w:r>
    </w:p>
    <w:p w14:paraId="735E351F" w14:textId="77777777" w:rsidR="006D319F" w:rsidRDefault="006D319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Mezhebe olan lüzumu çeşitli örneklerle izah etmek mümkündür. Şöyle ki: </w:t>
      </w:r>
    </w:p>
    <w:p w14:paraId="723EB749" w14:textId="385E202C" w:rsidR="007C2B04" w:rsidRDefault="006D319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1)</w:t>
      </w:r>
      <w:r w:rsidR="00577FA3" w:rsidRPr="00577FA3">
        <w:rPr>
          <w:rFonts w:asciiTheme="majorBidi" w:hAnsiTheme="majorBidi" w:cstheme="majorBidi"/>
          <w:color w:val="222222"/>
          <w:sz w:val="28"/>
          <w:szCs w:val="28"/>
          <w:shd w:val="clear" w:color="auto" w:fill="FFFFFF"/>
        </w:rPr>
        <w:t>Hasta olan bir insan, “</w:t>
      </w:r>
      <w:r w:rsidR="00577FA3" w:rsidRPr="007C2B04">
        <w:rPr>
          <w:rFonts w:asciiTheme="majorBidi" w:hAnsiTheme="majorBidi" w:cstheme="majorBidi"/>
          <w:i/>
          <w:iCs/>
          <w:color w:val="222222"/>
          <w:sz w:val="28"/>
          <w:szCs w:val="28"/>
          <w:shd w:val="clear" w:color="auto" w:fill="FFFFFF"/>
        </w:rPr>
        <w:t>ben tıbbın hiçbir buluşunu ve tedavi yöntemini, bunun yanında hekimleri de kabul etmiyorum, kendim araştırıp kendi kendimi tedavi edeceğim”</w:t>
      </w:r>
      <w:r w:rsidR="00577FA3" w:rsidRPr="00577FA3">
        <w:rPr>
          <w:rFonts w:asciiTheme="majorBidi" w:hAnsiTheme="majorBidi" w:cstheme="majorBidi"/>
          <w:color w:val="222222"/>
          <w:sz w:val="28"/>
          <w:szCs w:val="28"/>
          <w:shd w:val="clear" w:color="auto" w:fill="FFFFFF"/>
        </w:rPr>
        <w:t xml:space="preserve"> d</w:t>
      </w:r>
      <w:r w:rsidR="00E36E3D">
        <w:rPr>
          <w:rFonts w:asciiTheme="majorBidi" w:hAnsiTheme="majorBidi" w:cstheme="majorBidi"/>
          <w:color w:val="222222"/>
          <w:sz w:val="28"/>
          <w:szCs w:val="28"/>
          <w:shd w:val="clear" w:color="auto" w:fill="FFFFFF"/>
        </w:rPr>
        <w:t xml:space="preserve">emesi ne kadar hatalı ise, </w:t>
      </w:r>
      <w:r w:rsidR="00577FA3" w:rsidRPr="00577FA3">
        <w:rPr>
          <w:rFonts w:asciiTheme="majorBidi" w:hAnsiTheme="majorBidi" w:cstheme="majorBidi"/>
          <w:color w:val="222222"/>
          <w:sz w:val="28"/>
          <w:szCs w:val="28"/>
          <w:shd w:val="clear" w:color="auto" w:fill="FFFFFF"/>
        </w:rPr>
        <w:t>bir mümin</w:t>
      </w:r>
      <w:r w:rsidR="00E36E3D">
        <w:rPr>
          <w:rFonts w:asciiTheme="majorBidi" w:hAnsiTheme="majorBidi" w:cstheme="majorBidi"/>
          <w:color w:val="222222"/>
          <w:sz w:val="28"/>
          <w:szCs w:val="28"/>
          <w:shd w:val="clear" w:color="auto" w:fill="FFFFFF"/>
        </w:rPr>
        <w:t>in</w:t>
      </w:r>
      <w:r w:rsidR="00577FA3" w:rsidRPr="00577FA3">
        <w:rPr>
          <w:rFonts w:asciiTheme="majorBidi" w:hAnsiTheme="majorBidi" w:cstheme="majorBidi"/>
          <w:color w:val="222222"/>
          <w:sz w:val="28"/>
          <w:szCs w:val="28"/>
          <w:shd w:val="clear" w:color="auto" w:fill="FFFFFF"/>
        </w:rPr>
        <w:t xml:space="preserve"> de İslami ilimleri ve ulemayı </w:t>
      </w:r>
      <w:r w:rsidR="00577FA3" w:rsidRPr="00577FA3">
        <w:rPr>
          <w:rFonts w:asciiTheme="majorBidi" w:hAnsiTheme="majorBidi" w:cstheme="majorBidi"/>
          <w:color w:val="222222"/>
          <w:sz w:val="28"/>
          <w:szCs w:val="28"/>
          <w:shd w:val="clear" w:color="auto" w:fill="FFFFFF"/>
        </w:rPr>
        <w:lastRenderedPageBreak/>
        <w:t xml:space="preserve">dışlayarak </w:t>
      </w:r>
      <w:r w:rsidR="00E36E3D">
        <w:rPr>
          <w:rFonts w:asciiTheme="majorBidi" w:hAnsiTheme="majorBidi" w:cstheme="majorBidi"/>
          <w:color w:val="222222"/>
          <w:sz w:val="28"/>
          <w:szCs w:val="28"/>
          <w:shd w:val="clear" w:color="auto" w:fill="FFFFFF"/>
        </w:rPr>
        <w:t>“</w:t>
      </w:r>
      <w:r w:rsidR="007C2B04" w:rsidRPr="00E36E3D">
        <w:rPr>
          <w:rFonts w:asciiTheme="majorBidi" w:hAnsiTheme="majorBidi" w:cstheme="majorBidi"/>
          <w:i/>
          <w:iCs/>
          <w:color w:val="222222"/>
          <w:sz w:val="28"/>
          <w:szCs w:val="28"/>
          <w:shd w:val="clear" w:color="auto" w:fill="FFFFFF"/>
        </w:rPr>
        <w:t xml:space="preserve">dini </w:t>
      </w:r>
      <w:r w:rsidR="00577FA3" w:rsidRPr="00E36E3D">
        <w:rPr>
          <w:rFonts w:asciiTheme="majorBidi" w:hAnsiTheme="majorBidi" w:cstheme="majorBidi"/>
          <w:i/>
          <w:iCs/>
          <w:color w:val="222222"/>
          <w:sz w:val="28"/>
          <w:szCs w:val="28"/>
          <w:shd w:val="clear" w:color="auto" w:fill="FFFFFF"/>
        </w:rPr>
        <w:t>meseleleri</w:t>
      </w:r>
      <w:r w:rsidR="00E36E3D" w:rsidRPr="00E36E3D">
        <w:rPr>
          <w:rFonts w:asciiTheme="majorBidi" w:hAnsiTheme="majorBidi" w:cstheme="majorBidi"/>
          <w:i/>
          <w:iCs/>
          <w:color w:val="222222"/>
          <w:sz w:val="28"/>
          <w:szCs w:val="28"/>
          <w:shd w:val="clear" w:color="auto" w:fill="FFFFFF"/>
        </w:rPr>
        <w:t>m</w:t>
      </w:r>
      <w:r w:rsidR="00577FA3" w:rsidRPr="00E36E3D">
        <w:rPr>
          <w:rFonts w:asciiTheme="majorBidi" w:hAnsiTheme="majorBidi" w:cstheme="majorBidi"/>
          <w:i/>
          <w:iCs/>
          <w:color w:val="222222"/>
          <w:sz w:val="28"/>
          <w:szCs w:val="28"/>
          <w:shd w:val="clear" w:color="auto" w:fill="FFFFFF"/>
        </w:rPr>
        <w:t>i Kur’an</w:t>
      </w:r>
      <w:r w:rsidR="00E36E3D">
        <w:rPr>
          <w:rFonts w:asciiTheme="majorBidi" w:hAnsiTheme="majorBidi" w:cstheme="majorBidi"/>
          <w:i/>
          <w:iCs/>
          <w:color w:val="222222"/>
          <w:sz w:val="28"/>
          <w:szCs w:val="28"/>
          <w:shd w:val="clear" w:color="auto" w:fill="FFFFFF"/>
        </w:rPr>
        <w:t xml:space="preserve">’dan </w:t>
      </w:r>
      <w:r w:rsidR="0013781B" w:rsidRPr="00E36E3D">
        <w:rPr>
          <w:rFonts w:asciiTheme="majorBidi" w:hAnsiTheme="majorBidi" w:cstheme="majorBidi"/>
          <w:i/>
          <w:iCs/>
          <w:color w:val="222222"/>
          <w:sz w:val="28"/>
          <w:szCs w:val="28"/>
          <w:shd w:val="clear" w:color="auto" w:fill="FFFFFF"/>
        </w:rPr>
        <w:t>kendim öğrenirim</w:t>
      </w:r>
      <w:r w:rsidR="00E36E3D" w:rsidRPr="00E36E3D">
        <w:rPr>
          <w:rFonts w:asciiTheme="majorBidi" w:hAnsiTheme="majorBidi" w:cstheme="majorBidi"/>
          <w:i/>
          <w:iCs/>
          <w:color w:val="222222"/>
          <w:sz w:val="28"/>
          <w:szCs w:val="28"/>
          <w:shd w:val="clear" w:color="auto" w:fill="FFFFFF"/>
        </w:rPr>
        <w:t>”</w:t>
      </w:r>
      <w:r w:rsidR="00E36E3D">
        <w:rPr>
          <w:rFonts w:asciiTheme="majorBidi" w:hAnsiTheme="majorBidi" w:cstheme="majorBidi"/>
          <w:color w:val="222222"/>
          <w:sz w:val="28"/>
          <w:szCs w:val="28"/>
          <w:shd w:val="clear" w:color="auto" w:fill="FFFFFF"/>
        </w:rPr>
        <w:t xml:space="preserve"> demesi </w:t>
      </w:r>
      <w:r w:rsidR="00250AFC">
        <w:rPr>
          <w:rFonts w:asciiTheme="majorBidi" w:hAnsiTheme="majorBidi" w:cstheme="majorBidi"/>
          <w:color w:val="222222"/>
          <w:sz w:val="28"/>
          <w:szCs w:val="28"/>
          <w:shd w:val="clear" w:color="auto" w:fill="FFFFFF"/>
        </w:rPr>
        <w:t xml:space="preserve">de </w:t>
      </w:r>
      <w:r w:rsidR="00E36E3D">
        <w:rPr>
          <w:rFonts w:asciiTheme="majorBidi" w:hAnsiTheme="majorBidi" w:cstheme="majorBidi"/>
          <w:color w:val="222222"/>
          <w:sz w:val="28"/>
          <w:szCs w:val="28"/>
          <w:shd w:val="clear" w:color="auto" w:fill="FFFFFF"/>
        </w:rPr>
        <w:t>o kadar hatalıdır</w:t>
      </w:r>
      <w:r w:rsidR="00577FA3" w:rsidRPr="00577FA3">
        <w:rPr>
          <w:rFonts w:asciiTheme="majorBidi" w:hAnsiTheme="majorBidi" w:cstheme="majorBidi"/>
          <w:color w:val="222222"/>
          <w:sz w:val="28"/>
          <w:szCs w:val="28"/>
          <w:shd w:val="clear" w:color="auto" w:fill="FFFFFF"/>
        </w:rPr>
        <w:t xml:space="preserve">. Buna </w:t>
      </w:r>
      <w:r w:rsidR="00E36E3D">
        <w:rPr>
          <w:rFonts w:asciiTheme="majorBidi" w:hAnsiTheme="majorBidi" w:cstheme="majorBidi"/>
          <w:color w:val="222222"/>
          <w:sz w:val="28"/>
          <w:szCs w:val="28"/>
          <w:shd w:val="clear" w:color="auto" w:fill="FFFFFF"/>
        </w:rPr>
        <w:t>“</w:t>
      </w:r>
      <w:proofErr w:type="spellStart"/>
      <w:r w:rsidR="00577FA3" w:rsidRPr="00E36E3D">
        <w:rPr>
          <w:rFonts w:asciiTheme="majorBidi" w:hAnsiTheme="majorBidi" w:cstheme="majorBidi"/>
          <w:i/>
          <w:iCs/>
          <w:color w:val="222222"/>
          <w:sz w:val="28"/>
          <w:szCs w:val="28"/>
          <w:shd w:val="clear" w:color="auto" w:fill="FFFFFF"/>
        </w:rPr>
        <w:t>sünnet</w:t>
      </w:r>
      <w:r w:rsidR="00E36E3D">
        <w:rPr>
          <w:rFonts w:asciiTheme="majorBidi" w:hAnsiTheme="majorBidi" w:cstheme="majorBidi"/>
          <w:color w:val="222222"/>
          <w:sz w:val="28"/>
          <w:szCs w:val="28"/>
          <w:shd w:val="clear" w:color="auto" w:fill="FFFFFF"/>
        </w:rPr>
        <w:t>”</w:t>
      </w:r>
      <w:r w:rsidR="00577FA3" w:rsidRPr="00577FA3">
        <w:rPr>
          <w:rFonts w:asciiTheme="majorBidi" w:hAnsiTheme="majorBidi" w:cstheme="majorBidi"/>
          <w:color w:val="222222"/>
          <w:sz w:val="28"/>
          <w:szCs w:val="28"/>
          <w:shd w:val="clear" w:color="auto" w:fill="FFFFFF"/>
        </w:rPr>
        <w:t>i</w:t>
      </w:r>
      <w:proofErr w:type="spellEnd"/>
      <w:r w:rsidR="00577FA3" w:rsidRPr="00577FA3">
        <w:rPr>
          <w:rFonts w:asciiTheme="majorBidi" w:hAnsiTheme="majorBidi" w:cstheme="majorBidi"/>
          <w:color w:val="222222"/>
          <w:sz w:val="28"/>
          <w:szCs w:val="28"/>
          <w:shd w:val="clear" w:color="auto" w:fill="FFFFFF"/>
        </w:rPr>
        <w:t xml:space="preserve"> de ekleseniz durum fark etmez. </w:t>
      </w:r>
    </w:p>
    <w:p w14:paraId="535B543F" w14:textId="4A2FCDAE" w:rsidR="00031673" w:rsidRDefault="00577FA3" w:rsidP="003E0085">
      <w:pPr>
        <w:spacing w:before="240" w:after="240" w:line="276" w:lineRule="auto"/>
        <w:ind w:firstLine="708"/>
        <w:jc w:val="both"/>
        <w:rPr>
          <w:rFonts w:asciiTheme="majorBidi" w:hAnsiTheme="majorBidi" w:cstheme="majorBidi"/>
          <w:color w:val="222222"/>
          <w:sz w:val="28"/>
          <w:szCs w:val="28"/>
          <w:shd w:val="clear" w:color="auto" w:fill="FFFFFF"/>
        </w:rPr>
      </w:pPr>
      <w:r w:rsidRPr="00577FA3">
        <w:rPr>
          <w:rFonts w:asciiTheme="majorBidi" w:hAnsiTheme="majorBidi" w:cstheme="majorBidi"/>
          <w:color w:val="222222"/>
          <w:sz w:val="28"/>
          <w:szCs w:val="28"/>
          <w:shd w:val="clear" w:color="auto" w:fill="FFFFFF"/>
        </w:rPr>
        <w:t xml:space="preserve">Bu </w:t>
      </w:r>
      <w:r w:rsidR="00250AFC">
        <w:rPr>
          <w:rFonts w:asciiTheme="majorBidi" w:hAnsiTheme="majorBidi" w:cstheme="majorBidi"/>
          <w:color w:val="222222"/>
          <w:sz w:val="28"/>
          <w:szCs w:val="28"/>
          <w:shd w:val="clear" w:color="auto" w:fill="FFFFFF"/>
        </w:rPr>
        <w:t>örneği</w:t>
      </w:r>
      <w:r w:rsidRPr="00577FA3">
        <w:rPr>
          <w:rFonts w:asciiTheme="majorBidi" w:hAnsiTheme="majorBidi" w:cstheme="majorBidi"/>
          <w:color w:val="222222"/>
          <w:sz w:val="28"/>
          <w:szCs w:val="28"/>
          <w:shd w:val="clear" w:color="auto" w:fill="FFFFFF"/>
        </w:rPr>
        <w:t xml:space="preserve"> sıradan bir insan için değil de pratisyen bir hekim için düşünsek </w:t>
      </w:r>
      <w:r w:rsidR="00250AFC">
        <w:rPr>
          <w:rFonts w:asciiTheme="majorBidi" w:hAnsiTheme="majorBidi" w:cstheme="majorBidi"/>
          <w:color w:val="222222"/>
          <w:sz w:val="28"/>
          <w:szCs w:val="28"/>
          <w:shd w:val="clear" w:color="auto" w:fill="FFFFFF"/>
        </w:rPr>
        <w:t xml:space="preserve">de </w:t>
      </w:r>
      <w:r w:rsidRPr="00577FA3">
        <w:rPr>
          <w:rFonts w:asciiTheme="majorBidi" w:hAnsiTheme="majorBidi" w:cstheme="majorBidi"/>
          <w:color w:val="222222"/>
          <w:sz w:val="28"/>
          <w:szCs w:val="28"/>
          <w:shd w:val="clear" w:color="auto" w:fill="FFFFFF"/>
        </w:rPr>
        <w:t xml:space="preserve">sonuç değişmez. </w:t>
      </w:r>
      <w:r w:rsidR="007C2B04">
        <w:rPr>
          <w:rFonts w:asciiTheme="majorBidi" w:hAnsiTheme="majorBidi" w:cstheme="majorBidi"/>
          <w:color w:val="222222"/>
          <w:sz w:val="28"/>
          <w:szCs w:val="28"/>
          <w:shd w:val="clear" w:color="auto" w:fill="FFFFFF"/>
        </w:rPr>
        <w:t>Zira,</w:t>
      </w:r>
      <w:r w:rsidRPr="00577FA3">
        <w:rPr>
          <w:rFonts w:asciiTheme="majorBidi" w:hAnsiTheme="majorBidi" w:cstheme="majorBidi"/>
          <w:color w:val="222222"/>
          <w:sz w:val="28"/>
          <w:szCs w:val="28"/>
          <w:shd w:val="clear" w:color="auto" w:fill="FFFFFF"/>
        </w:rPr>
        <w:t xml:space="preserve"> bir hekim hastayı tedavi ederken, “</w:t>
      </w:r>
      <w:r w:rsidRPr="007C2B04">
        <w:rPr>
          <w:rFonts w:asciiTheme="majorBidi" w:hAnsiTheme="majorBidi" w:cstheme="majorBidi"/>
          <w:i/>
          <w:iCs/>
          <w:color w:val="222222"/>
          <w:sz w:val="28"/>
          <w:szCs w:val="28"/>
          <w:shd w:val="clear" w:color="auto" w:fill="FFFFFF"/>
        </w:rPr>
        <w:t>tıbbın ittifak ettiği yöntemler</w:t>
      </w:r>
      <w:r w:rsidR="00250AFC">
        <w:rPr>
          <w:rFonts w:asciiTheme="majorBidi" w:hAnsiTheme="majorBidi" w:cstheme="majorBidi"/>
          <w:i/>
          <w:iCs/>
          <w:color w:val="222222"/>
          <w:sz w:val="28"/>
          <w:szCs w:val="28"/>
          <w:shd w:val="clear" w:color="auto" w:fill="FFFFFF"/>
        </w:rPr>
        <w:t>den</w:t>
      </w:r>
      <w:r w:rsidRPr="007C2B04">
        <w:rPr>
          <w:rFonts w:asciiTheme="majorBidi" w:hAnsiTheme="majorBidi" w:cstheme="majorBidi"/>
          <w:i/>
          <w:iCs/>
          <w:color w:val="222222"/>
          <w:sz w:val="28"/>
          <w:szCs w:val="28"/>
          <w:shd w:val="clear" w:color="auto" w:fill="FFFFFF"/>
        </w:rPr>
        <w:t xml:space="preserve"> hiçbirini kabul etmiyorum, ben kendim yeni yöntem</w:t>
      </w:r>
      <w:r w:rsidR="00E36E3D">
        <w:rPr>
          <w:rFonts w:asciiTheme="majorBidi" w:hAnsiTheme="majorBidi" w:cstheme="majorBidi"/>
          <w:i/>
          <w:iCs/>
          <w:color w:val="222222"/>
          <w:sz w:val="28"/>
          <w:szCs w:val="28"/>
          <w:shd w:val="clear" w:color="auto" w:fill="FFFFFF"/>
        </w:rPr>
        <w:t>ler</w:t>
      </w:r>
      <w:r w:rsidRPr="007C2B04">
        <w:rPr>
          <w:rFonts w:asciiTheme="majorBidi" w:hAnsiTheme="majorBidi" w:cstheme="majorBidi"/>
          <w:i/>
          <w:iCs/>
          <w:color w:val="222222"/>
          <w:sz w:val="28"/>
          <w:szCs w:val="28"/>
          <w:shd w:val="clear" w:color="auto" w:fill="FFFFFF"/>
        </w:rPr>
        <w:t xml:space="preserve"> geliştireceğim, </w:t>
      </w:r>
      <w:r w:rsidR="00E36E3D">
        <w:rPr>
          <w:rFonts w:asciiTheme="majorBidi" w:hAnsiTheme="majorBidi" w:cstheme="majorBidi"/>
          <w:i/>
          <w:iCs/>
          <w:color w:val="222222"/>
          <w:sz w:val="28"/>
          <w:szCs w:val="28"/>
          <w:shd w:val="clear" w:color="auto" w:fill="FFFFFF"/>
        </w:rPr>
        <w:t>onlarla</w:t>
      </w:r>
      <w:r w:rsidRPr="007C2B04">
        <w:rPr>
          <w:rFonts w:asciiTheme="majorBidi" w:hAnsiTheme="majorBidi" w:cstheme="majorBidi"/>
          <w:i/>
          <w:iCs/>
          <w:color w:val="222222"/>
          <w:sz w:val="28"/>
          <w:szCs w:val="28"/>
          <w:shd w:val="clear" w:color="auto" w:fill="FFFFFF"/>
        </w:rPr>
        <w:t xml:space="preserve"> hastayı tedavi edeceğim</w:t>
      </w:r>
      <w:r w:rsidRPr="00577FA3">
        <w:rPr>
          <w:rFonts w:asciiTheme="majorBidi" w:hAnsiTheme="majorBidi" w:cstheme="majorBidi"/>
          <w:color w:val="222222"/>
          <w:sz w:val="28"/>
          <w:szCs w:val="28"/>
          <w:shd w:val="clear" w:color="auto" w:fill="FFFFFF"/>
        </w:rPr>
        <w:t>” demesi kabul edilebilir bir yaklaşım değildir. Bir hekim için tıbbi araştırma</w:t>
      </w:r>
      <w:r w:rsidR="00E36E3D">
        <w:rPr>
          <w:rFonts w:asciiTheme="majorBidi" w:hAnsiTheme="majorBidi" w:cstheme="majorBidi"/>
          <w:color w:val="222222"/>
          <w:sz w:val="28"/>
          <w:szCs w:val="28"/>
          <w:shd w:val="clear" w:color="auto" w:fill="FFFFFF"/>
        </w:rPr>
        <w:t>lar</w:t>
      </w:r>
      <w:r w:rsidRPr="00577FA3">
        <w:rPr>
          <w:rFonts w:asciiTheme="majorBidi" w:hAnsiTheme="majorBidi" w:cstheme="majorBidi"/>
          <w:color w:val="222222"/>
          <w:sz w:val="28"/>
          <w:szCs w:val="28"/>
          <w:shd w:val="clear" w:color="auto" w:fill="FFFFFF"/>
        </w:rPr>
        <w:t xml:space="preserve"> yolu kapalı değil</w:t>
      </w:r>
      <w:r w:rsidR="007C2B04">
        <w:rPr>
          <w:rFonts w:asciiTheme="majorBidi" w:hAnsiTheme="majorBidi" w:cstheme="majorBidi"/>
          <w:color w:val="222222"/>
          <w:sz w:val="28"/>
          <w:szCs w:val="28"/>
          <w:shd w:val="clear" w:color="auto" w:fill="FFFFFF"/>
        </w:rPr>
        <w:t>se de</w:t>
      </w:r>
      <w:r w:rsidRPr="00577FA3">
        <w:rPr>
          <w:rFonts w:asciiTheme="majorBidi" w:hAnsiTheme="majorBidi" w:cstheme="majorBidi"/>
          <w:color w:val="222222"/>
          <w:sz w:val="28"/>
          <w:szCs w:val="28"/>
          <w:shd w:val="clear" w:color="auto" w:fill="FFFFFF"/>
        </w:rPr>
        <w:t xml:space="preserve"> uzman hekimlerin </w:t>
      </w:r>
      <w:r w:rsidR="007C2B04">
        <w:rPr>
          <w:rFonts w:asciiTheme="majorBidi" w:hAnsiTheme="majorBidi" w:cstheme="majorBidi"/>
          <w:color w:val="222222"/>
          <w:sz w:val="28"/>
          <w:szCs w:val="28"/>
          <w:shd w:val="clear" w:color="auto" w:fill="FFFFFF"/>
        </w:rPr>
        <w:t xml:space="preserve">tarih boyunca </w:t>
      </w:r>
      <w:r w:rsidRPr="00577FA3">
        <w:rPr>
          <w:rFonts w:asciiTheme="majorBidi" w:hAnsiTheme="majorBidi" w:cstheme="majorBidi"/>
          <w:color w:val="222222"/>
          <w:sz w:val="28"/>
          <w:szCs w:val="28"/>
          <w:shd w:val="clear" w:color="auto" w:fill="FFFFFF"/>
        </w:rPr>
        <w:t>ittifak ettiği mesel</w:t>
      </w:r>
      <w:r w:rsidR="00031673">
        <w:rPr>
          <w:rFonts w:asciiTheme="majorBidi" w:hAnsiTheme="majorBidi" w:cstheme="majorBidi"/>
          <w:color w:val="222222"/>
          <w:sz w:val="28"/>
          <w:szCs w:val="28"/>
          <w:shd w:val="clear" w:color="auto" w:fill="FFFFFF"/>
        </w:rPr>
        <w:t>eleri</w:t>
      </w:r>
      <w:r w:rsidRPr="00577FA3">
        <w:rPr>
          <w:rFonts w:asciiTheme="majorBidi" w:hAnsiTheme="majorBidi" w:cstheme="majorBidi"/>
          <w:color w:val="222222"/>
          <w:sz w:val="28"/>
          <w:szCs w:val="28"/>
          <w:shd w:val="clear" w:color="auto" w:fill="FFFFFF"/>
        </w:rPr>
        <w:t xml:space="preserve"> bir kenara at</w:t>
      </w:r>
      <w:r w:rsidR="00E36E3D">
        <w:rPr>
          <w:rFonts w:asciiTheme="majorBidi" w:hAnsiTheme="majorBidi" w:cstheme="majorBidi"/>
          <w:color w:val="222222"/>
          <w:sz w:val="28"/>
          <w:szCs w:val="28"/>
          <w:shd w:val="clear" w:color="auto" w:fill="FFFFFF"/>
        </w:rPr>
        <w:t xml:space="preserve">arak tıpta </w:t>
      </w:r>
      <w:r w:rsidRPr="00577FA3">
        <w:rPr>
          <w:rFonts w:asciiTheme="majorBidi" w:hAnsiTheme="majorBidi" w:cstheme="majorBidi"/>
          <w:color w:val="222222"/>
          <w:sz w:val="28"/>
          <w:szCs w:val="28"/>
          <w:shd w:val="clear" w:color="auto" w:fill="FFFFFF"/>
        </w:rPr>
        <w:t xml:space="preserve">sıfırdan bir araştırmaya </w:t>
      </w:r>
      <w:r w:rsidR="000D2BA7">
        <w:rPr>
          <w:rFonts w:asciiTheme="majorBidi" w:hAnsiTheme="majorBidi" w:cstheme="majorBidi"/>
          <w:color w:val="222222"/>
          <w:sz w:val="28"/>
          <w:szCs w:val="28"/>
          <w:shd w:val="clear" w:color="auto" w:fill="FFFFFF"/>
        </w:rPr>
        <w:t>göre hasta tedavi etmesi</w:t>
      </w:r>
      <w:r w:rsidRPr="00577FA3">
        <w:rPr>
          <w:rFonts w:asciiTheme="majorBidi" w:hAnsiTheme="majorBidi" w:cstheme="majorBidi"/>
          <w:color w:val="222222"/>
          <w:sz w:val="28"/>
          <w:szCs w:val="28"/>
          <w:shd w:val="clear" w:color="auto" w:fill="FFFFFF"/>
        </w:rPr>
        <w:t xml:space="preserve">, mantıklı ve çıkar bir yol olmasa gerek. </w:t>
      </w:r>
    </w:p>
    <w:p w14:paraId="271E1250" w14:textId="5D6A0D71" w:rsidR="00577FA3" w:rsidRPr="00577FA3" w:rsidRDefault="00C63790"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Kaldı ki </w:t>
      </w:r>
      <w:r w:rsidR="00577FA3" w:rsidRPr="00577FA3">
        <w:rPr>
          <w:rFonts w:asciiTheme="majorBidi" w:hAnsiTheme="majorBidi" w:cstheme="majorBidi"/>
          <w:color w:val="222222"/>
          <w:sz w:val="28"/>
          <w:szCs w:val="28"/>
          <w:shd w:val="clear" w:color="auto" w:fill="FFFFFF"/>
        </w:rPr>
        <w:t>İslami limlerdeki birikimi bir kenara atmak</w:t>
      </w:r>
      <w:r w:rsidR="00031673">
        <w:rPr>
          <w:rFonts w:asciiTheme="majorBidi" w:hAnsiTheme="majorBidi" w:cstheme="majorBidi"/>
          <w:color w:val="222222"/>
          <w:sz w:val="28"/>
          <w:szCs w:val="28"/>
          <w:shd w:val="clear" w:color="auto" w:fill="FFFFFF"/>
        </w:rPr>
        <w:t>,</w:t>
      </w:r>
      <w:r w:rsidR="00577FA3" w:rsidRPr="00577FA3">
        <w:rPr>
          <w:rFonts w:asciiTheme="majorBidi" w:hAnsiTheme="majorBidi" w:cstheme="majorBidi"/>
          <w:color w:val="222222"/>
          <w:sz w:val="28"/>
          <w:szCs w:val="28"/>
          <w:shd w:val="clear" w:color="auto" w:fill="FFFFFF"/>
        </w:rPr>
        <w:t xml:space="preserve"> tıp</w:t>
      </w:r>
      <w:r>
        <w:rPr>
          <w:rFonts w:asciiTheme="majorBidi" w:hAnsiTheme="majorBidi" w:cstheme="majorBidi"/>
          <w:color w:val="222222"/>
          <w:sz w:val="28"/>
          <w:szCs w:val="28"/>
          <w:shd w:val="clear" w:color="auto" w:fill="FFFFFF"/>
        </w:rPr>
        <w:t xml:space="preserve"> ilmi</w:t>
      </w:r>
      <w:r w:rsidR="00250AFC">
        <w:rPr>
          <w:rFonts w:asciiTheme="majorBidi" w:hAnsiTheme="majorBidi" w:cstheme="majorBidi"/>
          <w:color w:val="222222"/>
          <w:sz w:val="28"/>
          <w:szCs w:val="28"/>
          <w:shd w:val="clear" w:color="auto" w:fill="FFFFFF"/>
        </w:rPr>
        <w:t>ndeki örneklerden</w:t>
      </w:r>
      <w:r>
        <w:rPr>
          <w:rFonts w:asciiTheme="majorBidi" w:hAnsiTheme="majorBidi" w:cstheme="majorBidi"/>
          <w:color w:val="222222"/>
          <w:sz w:val="28"/>
          <w:szCs w:val="28"/>
          <w:shd w:val="clear" w:color="auto" w:fill="FFFFFF"/>
        </w:rPr>
        <w:t xml:space="preserve"> </w:t>
      </w:r>
      <w:r w:rsidR="00577FA3" w:rsidRPr="00577FA3">
        <w:rPr>
          <w:rFonts w:asciiTheme="majorBidi" w:hAnsiTheme="majorBidi" w:cstheme="majorBidi"/>
          <w:color w:val="222222"/>
          <w:sz w:val="28"/>
          <w:szCs w:val="28"/>
          <w:shd w:val="clear" w:color="auto" w:fill="FFFFFF"/>
        </w:rPr>
        <w:t xml:space="preserve">daha vahim sonuçlar doğurur. Zira tıp tecrübe ve araştırma ile bir nebze de olsa öğrenilebilir, Din ise, </w:t>
      </w:r>
      <w:r>
        <w:rPr>
          <w:rFonts w:asciiTheme="majorBidi" w:hAnsiTheme="majorBidi" w:cstheme="majorBidi"/>
          <w:color w:val="222222"/>
          <w:sz w:val="28"/>
          <w:szCs w:val="28"/>
          <w:shd w:val="clear" w:color="auto" w:fill="FFFFFF"/>
        </w:rPr>
        <w:t xml:space="preserve">esas itibariyle </w:t>
      </w:r>
      <w:r w:rsidR="00577FA3" w:rsidRPr="00577FA3">
        <w:rPr>
          <w:rFonts w:asciiTheme="majorBidi" w:hAnsiTheme="majorBidi" w:cstheme="majorBidi"/>
          <w:color w:val="222222"/>
          <w:sz w:val="28"/>
          <w:szCs w:val="28"/>
          <w:shd w:val="clear" w:color="auto" w:fill="FFFFFF"/>
        </w:rPr>
        <w:t>nakle dayandığından, nakille gelen bilgiyi bir kenara at</w:t>
      </w:r>
      <w:r>
        <w:rPr>
          <w:rFonts w:asciiTheme="majorBidi" w:hAnsiTheme="majorBidi" w:cstheme="majorBidi"/>
          <w:color w:val="222222"/>
          <w:sz w:val="28"/>
          <w:szCs w:val="28"/>
          <w:shd w:val="clear" w:color="auto" w:fill="FFFFFF"/>
        </w:rPr>
        <w:t>ılması</w:t>
      </w:r>
      <w:r w:rsidR="00577FA3" w:rsidRPr="00577FA3">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 xml:space="preserve">kesinlikle </w:t>
      </w:r>
      <w:r w:rsidR="00250AFC">
        <w:rPr>
          <w:rFonts w:asciiTheme="majorBidi" w:hAnsiTheme="majorBidi" w:cstheme="majorBidi"/>
          <w:color w:val="222222"/>
          <w:sz w:val="28"/>
          <w:szCs w:val="28"/>
          <w:shd w:val="clear" w:color="auto" w:fill="FFFFFF"/>
        </w:rPr>
        <w:t>istikametin</w:t>
      </w:r>
      <w:r>
        <w:rPr>
          <w:rFonts w:asciiTheme="majorBidi" w:hAnsiTheme="majorBidi" w:cstheme="majorBidi"/>
          <w:color w:val="222222"/>
          <w:sz w:val="28"/>
          <w:szCs w:val="28"/>
          <w:shd w:val="clear" w:color="auto" w:fill="FFFFFF"/>
        </w:rPr>
        <w:t xml:space="preserve"> kaybedilmesi anlamına gelir.</w:t>
      </w:r>
    </w:p>
    <w:p w14:paraId="3036B1EE" w14:textId="5F9D9E8C" w:rsidR="00577FA3" w:rsidRDefault="006D319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2)</w:t>
      </w:r>
      <w:r w:rsidR="00AF6766">
        <w:rPr>
          <w:rFonts w:asciiTheme="majorBidi" w:hAnsiTheme="majorBidi" w:cstheme="majorBidi"/>
          <w:color w:val="222222"/>
          <w:sz w:val="28"/>
          <w:szCs w:val="28"/>
          <w:shd w:val="clear" w:color="auto" w:fill="FFFFFF"/>
        </w:rPr>
        <w:t xml:space="preserve"> </w:t>
      </w:r>
      <w:r w:rsidR="00577FA3" w:rsidRPr="00577FA3">
        <w:rPr>
          <w:rFonts w:asciiTheme="majorBidi" w:hAnsiTheme="majorBidi" w:cstheme="majorBidi"/>
          <w:color w:val="222222"/>
          <w:sz w:val="28"/>
          <w:szCs w:val="28"/>
          <w:shd w:val="clear" w:color="auto" w:fill="FFFFFF"/>
        </w:rPr>
        <w:t>Otobüs</w:t>
      </w:r>
      <w:r w:rsidR="00BC10F3">
        <w:rPr>
          <w:rFonts w:asciiTheme="majorBidi" w:hAnsiTheme="majorBidi" w:cstheme="majorBidi"/>
          <w:color w:val="222222"/>
          <w:sz w:val="28"/>
          <w:szCs w:val="28"/>
          <w:shd w:val="clear" w:color="auto" w:fill="FFFFFF"/>
        </w:rPr>
        <w:t xml:space="preserve"> </w:t>
      </w:r>
      <w:r w:rsidR="00577FA3" w:rsidRPr="00577FA3">
        <w:rPr>
          <w:rFonts w:asciiTheme="majorBidi" w:hAnsiTheme="majorBidi" w:cstheme="majorBidi"/>
          <w:color w:val="222222"/>
          <w:sz w:val="28"/>
          <w:szCs w:val="28"/>
          <w:shd w:val="clear" w:color="auto" w:fill="FFFFFF"/>
        </w:rPr>
        <w:t>veya araba</w:t>
      </w:r>
      <w:r w:rsidR="00C63790">
        <w:rPr>
          <w:rFonts w:asciiTheme="majorBidi" w:hAnsiTheme="majorBidi" w:cstheme="majorBidi"/>
          <w:color w:val="222222"/>
          <w:sz w:val="28"/>
          <w:szCs w:val="28"/>
          <w:shd w:val="clear" w:color="auto" w:fill="FFFFFF"/>
        </w:rPr>
        <w:t>n</w:t>
      </w:r>
      <w:r w:rsidR="00577FA3" w:rsidRPr="00577FA3">
        <w:rPr>
          <w:rFonts w:asciiTheme="majorBidi" w:hAnsiTheme="majorBidi" w:cstheme="majorBidi"/>
          <w:color w:val="222222"/>
          <w:sz w:val="28"/>
          <w:szCs w:val="28"/>
          <w:shd w:val="clear" w:color="auto" w:fill="FFFFFF"/>
        </w:rPr>
        <w:t>ız yoksa</w:t>
      </w:r>
      <w:r w:rsidR="00BC10F3">
        <w:rPr>
          <w:rFonts w:asciiTheme="majorBidi" w:hAnsiTheme="majorBidi" w:cstheme="majorBidi"/>
          <w:color w:val="222222"/>
          <w:sz w:val="28"/>
          <w:szCs w:val="28"/>
          <w:shd w:val="clear" w:color="auto" w:fill="FFFFFF"/>
        </w:rPr>
        <w:t xml:space="preserve">, </w:t>
      </w:r>
      <w:r w:rsidR="00577FA3" w:rsidRPr="00577FA3">
        <w:rPr>
          <w:rFonts w:asciiTheme="majorBidi" w:hAnsiTheme="majorBidi" w:cstheme="majorBidi"/>
          <w:color w:val="222222"/>
          <w:sz w:val="28"/>
          <w:szCs w:val="28"/>
          <w:shd w:val="clear" w:color="auto" w:fill="FFFFFF"/>
        </w:rPr>
        <w:t>araba</w:t>
      </w:r>
      <w:r w:rsidR="00C63790">
        <w:rPr>
          <w:rFonts w:asciiTheme="majorBidi" w:hAnsiTheme="majorBidi" w:cstheme="majorBidi"/>
          <w:color w:val="222222"/>
          <w:sz w:val="28"/>
          <w:szCs w:val="28"/>
          <w:shd w:val="clear" w:color="auto" w:fill="FFFFFF"/>
        </w:rPr>
        <w:t>n</w:t>
      </w:r>
      <w:r w:rsidR="00577FA3" w:rsidRPr="00577FA3">
        <w:rPr>
          <w:rFonts w:asciiTheme="majorBidi" w:hAnsiTheme="majorBidi" w:cstheme="majorBidi"/>
          <w:color w:val="222222"/>
          <w:sz w:val="28"/>
          <w:szCs w:val="28"/>
          <w:shd w:val="clear" w:color="auto" w:fill="FFFFFF"/>
        </w:rPr>
        <w:t xml:space="preserve">ız </w:t>
      </w:r>
      <w:r w:rsidR="00AF6766">
        <w:rPr>
          <w:rFonts w:asciiTheme="majorBidi" w:hAnsiTheme="majorBidi" w:cstheme="majorBidi"/>
          <w:color w:val="222222"/>
          <w:sz w:val="28"/>
          <w:szCs w:val="28"/>
          <w:shd w:val="clear" w:color="auto" w:fill="FFFFFF"/>
        </w:rPr>
        <w:t>olsa bile</w:t>
      </w:r>
      <w:r w:rsidR="00577FA3" w:rsidRPr="00577FA3">
        <w:rPr>
          <w:rFonts w:asciiTheme="majorBidi" w:hAnsiTheme="majorBidi" w:cstheme="majorBidi"/>
          <w:color w:val="222222"/>
          <w:sz w:val="28"/>
          <w:szCs w:val="28"/>
          <w:shd w:val="clear" w:color="auto" w:fill="FFFFFF"/>
        </w:rPr>
        <w:t xml:space="preserve"> şoförlüğü</w:t>
      </w:r>
      <w:r w:rsidR="00C63790">
        <w:rPr>
          <w:rFonts w:asciiTheme="majorBidi" w:hAnsiTheme="majorBidi" w:cstheme="majorBidi"/>
          <w:color w:val="222222"/>
          <w:sz w:val="28"/>
          <w:szCs w:val="28"/>
          <w:shd w:val="clear" w:color="auto" w:fill="FFFFFF"/>
        </w:rPr>
        <w:t>n</w:t>
      </w:r>
      <w:r w:rsidR="00577FA3" w:rsidRPr="00577FA3">
        <w:rPr>
          <w:rFonts w:asciiTheme="majorBidi" w:hAnsiTheme="majorBidi" w:cstheme="majorBidi"/>
          <w:color w:val="222222"/>
          <w:sz w:val="28"/>
          <w:szCs w:val="28"/>
          <w:shd w:val="clear" w:color="auto" w:fill="FFFFFF"/>
        </w:rPr>
        <w:t>üz yoksa, o zaman bir firma otobüsüyle veya bir başkasının arabasıyla yolculuk yapmaya mecbur</w:t>
      </w:r>
      <w:r w:rsidR="00AF6766">
        <w:rPr>
          <w:rFonts w:asciiTheme="majorBidi" w:hAnsiTheme="majorBidi" w:cstheme="majorBidi"/>
          <w:color w:val="222222"/>
          <w:sz w:val="28"/>
          <w:szCs w:val="28"/>
          <w:shd w:val="clear" w:color="auto" w:fill="FFFFFF"/>
        </w:rPr>
        <w:t>sunuz</w:t>
      </w:r>
      <w:r w:rsidR="00577FA3" w:rsidRPr="00577FA3">
        <w:rPr>
          <w:rFonts w:asciiTheme="majorBidi" w:hAnsiTheme="majorBidi" w:cstheme="majorBidi"/>
          <w:color w:val="222222"/>
          <w:sz w:val="28"/>
          <w:szCs w:val="28"/>
          <w:shd w:val="clear" w:color="auto" w:fill="FFFFFF"/>
        </w:rPr>
        <w:t xml:space="preserve"> demektir. </w:t>
      </w:r>
      <w:r w:rsidR="00BC10F3">
        <w:rPr>
          <w:rFonts w:asciiTheme="majorBidi" w:hAnsiTheme="majorBidi" w:cstheme="majorBidi"/>
          <w:color w:val="222222"/>
          <w:sz w:val="28"/>
          <w:szCs w:val="28"/>
          <w:shd w:val="clear" w:color="auto" w:fill="FFFFFF"/>
        </w:rPr>
        <w:t>Buradaki</w:t>
      </w:r>
      <w:r w:rsidR="00823805">
        <w:rPr>
          <w:rFonts w:asciiTheme="majorBidi" w:hAnsiTheme="majorBidi" w:cstheme="majorBidi"/>
          <w:color w:val="222222"/>
          <w:sz w:val="28"/>
          <w:szCs w:val="28"/>
          <w:shd w:val="clear" w:color="auto" w:fill="FFFFFF"/>
        </w:rPr>
        <w:t xml:space="preserve"> </w:t>
      </w:r>
      <w:r w:rsidR="00577FA3" w:rsidRPr="00577FA3">
        <w:rPr>
          <w:rFonts w:asciiTheme="majorBidi" w:hAnsiTheme="majorBidi" w:cstheme="majorBidi"/>
          <w:color w:val="222222"/>
          <w:sz w:val="28"/>
          <w:szCs w:val="28"/>
          <w:shd w:val="clear" w:color="auto" w:fill="FFFFFF"/>
        </w:rPr>
        <w:t>yolculu</w:t>
      </w:r>
      <w:r w:rsidR="00823805">
        <w:rPr>
          <w:rFonts w:asciiTheme="majorBidi" w:hAnsiTheme="majorBidi" w:cstheme="majorBidi"/>
          <w:color w:val="222222"/>
          <w:sz w:val="28"/>
          <w:szCs w:val="28"/>
          <w:shd w:val="clear" w:color="auto" w:fill="FFFFFF"/>
        </w:rPr>
        <w:t xml:space="preserve">ğu dindeki </w:t>
      </w:r>
      <w:r w:rsidR="00C63790">
        <w:rPr>
          <w:rFonts w:asciiTheme="majorBidi" w:hAnsiTheme="majorBidi" w:cstheme="majorBidi"/>
          <w:color w:val="222222"/>
          <w:sz w:val="28"/>
          <w:szCs w:val="28"/>
          <w:shd w:val="clear" w:color="auto" w:fill="FFFFFF"/>
        </w:rPr>
        <w:t>“</w:t>
      </w:r>
      <w:r w:rsidR="00577FA3" w:rsidRPr="00C63790">
        <w:rPr>
          <w:rFonts w:asciiTheme="majorBidi" w:hAnsiTheme="majorBidi" w:cstheme="majorBidi"/>
          <w:i/>
          <w:iCs/>
          <w:color w:val="222222"/>
          <w:sz w:val="28"/>
          <w:szCs w:val="28"/>
          <w:shd w:val="clear" w:color="auto" w:fill="FFFFFF"/>
        </w:rPr>
        <w:t>kulluk</w:t>
      </w:r>
      <w:r w:rsidR="00C63790">
        <w:rPr>
          <w:rFonts w:asciiTheme="majorBidi" w:hAnsiTheme="majorBidi" w:cstheme="majorBidi"/>
          <w:color w:val="222222"/>
          <w:sz w:val="28"/>
          <w:szCs w:val="28"/>
          <w:shd w:val="clear" w:color="auto" w:fill="FFFFFF"/>
        </w:rPr>
        <w:t>”</w:t>
      </w:r>
      <w:r w:rsidR="00823805">
        <w:rPr>
          <w:rFonts w:asciiTheme="majorBidi" w:hAnsiTheme="majorBidi" w:cstheme="majorBidi"/>
          <w:color w:val="222222"/>
          <w:sz w:val="28"/>
          <w:szCs w:val="28"/>
          <w:shd w:val="clear" w:color="auto" w:fill="FFFFFF"/>
        </w:rPr>
        <w:t xml:space="preserve"> görevimize benzetebiliriz ki onu </w:t>
      </w:r>
      <w:r w:rsidR="00577FA3" w:rsidRPr="00577FA3">
        <w:rPr>
          <w:rFonts w:asciiTheme="majorBidi" w:hAnsiTheme="majorBidi" w:cstheme="majorBidi"/>
          <w:color w:val="222222"/>
          <w:sz w:val="28"/>
          <w:szCs w:val="28"/>
          <w:shd w:val="clear" w:color="auto" w:fill="FFFFFF"/>
        </w:rPr>
        <w:t xml:space="preserve">Allah emretmiş, yöntemini de o göstermiştir. </w:t>
      </w:r>
      <w:r w:rsidR="00BC10F3">
        <w:rPr>
          <w:rFonts w:asciiTheme="majorBidi" w:hAnsiTheme="majorBidi" w:cstheme="majorBidi"/>
          <w:color w:val="222222"/>
          <w:sz w:val="28"/>
          <w:szCs w:val="28"/>
          <w:shd w:val="clear" w:color="auto" w:fill="FFFFFF"/>
        </w:rPr>
        <w:t>Başkasının aracı</w:t>
      </w:r>
      <w:r w:rsidR="003C673B">
        <w:rPr>
          <w:rFonts w:asciiTheme="majorBidi" w:hAnsiTheme="majorBidi" w:cstheme="majorBidi"/>
          <w:color w:val="222222"/>
          <w:sz w:val="28"/>
          <w:szCs w:val="28"/>
          <w:shd w:val="clear" w:color="auto" w:fill="FFFFFF"/>
        </w:rPr>
        <w:t xml:space="preserve"> kaza yapabilir, uçak da düşebilir d</w:t>
      </w:r>
      <w:r w:rsidR="00BC10F3">
        <w:rPr>
          <w:rFonts w:asciiTheme="majorBidi" w:hAnsiTheme="majorBidi" w:cstheme="majorBidi"/>
          <w:color w:val="222222"/>
          <w:sz w:val="28"/>
          <w:szCs w:val="28"/>
          <w:shd w:val="clear" w:color="auto" w:fill="FFFFFF"/>
        </w:rPr>
        <w:t>üşüncesiyle</w:t>
      </w:r>
      <w:r w:rsidR="00577FA3" w:rsidRPr="00577FA3">
        <w:rPr>
          <w:rFonts w:asciiTheme="majorBidi" w:hAnsiTheme="majorBidi" w:cstheme="majorBidi"/>
          <w:color w:val="222222"/>
          <w:sz w:val="28"/>
          <w:szCs w:val="28"/>
          <w:shd w:val="clear" w:color="auto" w:fill="FFFFFF"/>
        </w:rPr>
        <w:t xml:space="preserve"> </w:t>
      </w:r>
      <w:r w:rsidR="003C673B">
        <w:rPr>
          <w:rFonts w:asciiTheme="majorBidi" w:hAnsiTheme="majorBidi" w:cstheme="majorBidi"/>
          <w:color w:val="222222"/>
          <w:sz w:val="28"/>
          <w:szCs w:val="28"/>
          <w:shd w:val="clear" w:color="auto" w:fill="FFFFFF"/>
        </w:rPr>
        <w:t xml:space="preserve">çok uzak mesafeler için </w:t>
      </w:r>
      <w:r w:rsidR="00577FA3" w:rsidRPr="00577FA3">
        <w:rPr>
          <w:rFonts w:asciiTheme="majorBidi" w:hAnsiTheme="majorBidi" w:cstheme="majorBidi"/>
          <w:color w:val="222222"/>
          <w:sz w:val="28"/>
          <w:szCs w:val="28"/>
          <w:shd w:val="clear" w:color="auto" w:fill="FFFFFF"/>
        </w:rPr>
        <w:t>yaya olarak yola çıkmak, yolda helak olmayı</w:t>
      </w:r>
      <w:r w:rsidR="00BC10F3">
        <w:rPr>
          <w:rFonts w:asciiTheme="majorBidi" w:hAnsiTheme="majorBidi" w:cstheme="majorBidi"/>
          <w:color w:val="222222"/>
          <w:sz w:val="28"/>
          <w:szCs w:val="28"/>
          <w:shd w:val="clear" w:color="auto" w:fill="FFFFFF"/>
        </w:rPr>
        <w:t xml:space="preserve">, hatta yolda kaybolmayı </w:t>
      </w:r>
      <w:r w:rsidR="00577FA3" w:rsidRPr="00577FA3">
        <w:rPr>
          <w:rFonts w:asciiTheme="majorBidi" w:hAnsiTheme="majorBidi" w:cstheme="majorBidi"/>
          <w:color w:val="222222"/>
          <w:sz w:val="28"/>
          <w:szCs w:val="28"/>
          <w:shd w:val="clear" w:color="auto" w:fill="FFFFFF"/>
        </w:rPr>
        <w:t>peşinen göze almak demektir.</w:t>
      </w:r>
    </w:p>
    <w:p w14:paraId="1170BC47" w14:textId="30916893" w:rsidR="009E2B24" w:rsidRDefault="006D319F" w:rsidP="003E0085">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3)</w:t>
      </w:r>
      <w:r w:rsidR="009E2B24" w:rsidRPr="00577FA3">
        <w:rPr>
          <w:rFonts w:asciiTheme="majorBidi" w:hAnsiTheme="majorBidi" w:cstheme="majorBidi"/>
          <w:color w:val="222222"/>
          <w:sz w:val="28"/>
          <w:szCs w:val="28"/>
          <w:shd w:val="clear" w:color="auto" w:fill="FFFFFF"/>
        </w:rPr>
        <w:t xml:space="preserve"> </w:t>
      </w:r>
      <w:r w:rsidR="00BC10F3">
        <w:rPr>
          <w:rFonts w:asciiTheme="majorBidi" w:hAnsiTheme="majorBidi" w:cstheme="majorBidi"/>
          <w:color w:val="222222"/>
          <w:sz w:val="28"/>
          <w:szCs w:val="28"/>
          <w:shd w:val="clear" w:color="auto" w:fill="FFFFFF"/>
        </w:rPr>
        <w:t>İşin ehli tarafından</w:t>
      </w:r>
      <w:r>
        <w:rPr>
          <w:rFonts w:asciiTheme="majorBidi" w:hAnsiTheme="majorBidi" w:cstheme="majorBidi"/>
          <w:color w:val="222222"/>
          <w:sz w:val="28"/>
          <w:szCs w:val="28"/>
          <w:shd w:val="clear" w:color="auto" w:fill="FFFFFF"/>
        </w:rPr>
        <w:t xml:space="preserve"> açılan ve h</w:t>
      </w:r>
      <w:r w:rsidR="009E2B24" w:rsidRPr="00577FA3">
        <w:rPr>
          <w:rFonts w:asciiTheme="majorBidi" w:hAnsiTheme="majorBidi" w:cstheme="majorBidi"/>
          <w:color w:val="222222"/>
          <w:sz w:val="28"/>
          <w:szCs w:val="28"/>
          <w:shd w:val="clear" w:color="auto" w:fill="FFFFFF"/>
        </w:rPr>
        <w:t xml:space="preserve">erkesin üzerinde </w:t>
      </w:r>
      <w:r w:rsidR="009E2B24">
        <w:rPr>
          <w:rFonts w:asciiTheme="majorBidi" w:hAnsiTheme="majorBidi" w:cstheme="majorBidi"/>
          <w:color w:val="222222"/>
          <w:sz w:val="28"/>
          <w:szCs w:val="28"/>
          <w:shd w:val="clear" w:color="auto" w:fill="FFFFFF"/>
        </w:rPr>
        <w:t>yürü</w:t>
      </w:r>
      <w:r w:rsidR="00823805">
        <w:rPr>
          <w:rFonts w:asciiTheme="majorBidi" w:hAnsiTheme="majorBidi" w:cstheme="majorBidi"/>
          <w:color w:val="222222"/>
          <w:sz w:val="28"/>
          <w:szCs w:val="28"/>
          <w:shd w:val="clear" w:color="auto" w:fill="FFFFFF"/>
        </w:rPr>
        <w:t xml:space="preserve">yüp </w:t>
      </w:r>
      <w:r w:rsidR="00823805" w:rsidRPr="00577FA3">
        <w:rPr>
          <w:rFonts w:asciiTheme="majorBidi" w:hAnsiTheme="majorBidi" w:cstheme="majorBidi"/>
          <w:color w:val="222222"/>
          <w:sz w:val="28"/>
          <w:szCs w:val="28"/>
          <w:shd w:val="clear" w:color="auto" w:fill="FFFFFF"/>
        </w:rPr>
        <w:t>tecrübe e</w:t>
      </w:r>
      <w:r w:rsidR="00823805">
        <w:rPr>
          <w:rFonts w:asciiTheme="majorBidi" w:hAnsiTheme="majorBidi" w:cstheme="majorBidi"/>
          <w:color w:val="222222"/>
          <w:sz w:val="28"/>
          <w:szCs w:val="28"/>
          <w:shd w:val="clear" w:color="auto" w:fill="FFFFFF"/>
        </w:rPr>
        <w:t>ttiği</w:t>
      </w:r>
      <w:r w:rsidR="009E2B24" w:rsidRPr="00577FA3">
        <w:rPr>
          <w:rFonts w:asciiTheme="majorBidi" w:hAnsiTheme="majorBidi" w:cstheme="majorBidi"/>
          <w:color w:val="222222"/>
          <w:sz w:val="28"/>
          <w:szCs w:val="28"/>
          <w:shd w:val="clear" w:color="auto" w:fill="FFFFFF"/>
        </w:rPr>
        <w:t xml:space="preserve"> </w:t>
      </w:r>
      <w:r w:rsidR="00BC10F3">
        <w:rPr>
          <w:rFonts w:asciiTheme="majorBidi" w:hAnsiTheme="majorBidi" w:cstheme="majorBidi"/>
          <w:color w:val="222222"/>
          <w:sz w:val="28"/>
          <w:szCs w:val="28"/>
          <w:shd w:val="clear" w:color="auto" w:fill="FFFFFF"/>
        </w:rPr>
        <w:t xml:space="preserve">bir </w:t>
      </w:r>
      <w:r w:rsidR="00823805">
        <w:rPr>
          <w:rFonts w:asciiTheme="majorBidi" w:hAnsiTheme="majorBidi" w:cstheme="majorBidi"/>
          <w:color w:val="222222"/>
          <w:sz w:val="28"/>
          <w:szCs w:val="28"/>
          <w:shd w:val="clear" w:color="auto" w:fill="FFFFFF"/>
        </w:rPr>
        <w:t>“</w:t>
      </w:r>
      <w:r w:rsidR="009E2B24" w:rsidRPr="00577FA3">
        <w:rPr>
          <w:rFonts w:asciiTheme="majorBidi" w:hAnsiTheme="majorBidi" w:cstheme="majorBidi"/>
          <w:color w:val="222222"/>
          <w:sz w:val="28"/>
          <w:szCs w:val="28"/>
          <w:shd w:val="clear" w:color="auto" w:fill="FFFFFF"/>
        </w:rPr>
        <w:t>otoyol</w:t>
      </w:r>
      <w:r w:rsidR="00823805">
        <w:rPr>
          <w:rFonts w:asciiTheme="majorBidi" w:hAnsiTheme="majorBidi" w:cstheme="majorBidi"/>
          <w:color w:val="222222"/>
          <w:sz w:val="28"/>
          <w:szCs w:val="28"/>
          <w:shd w:val="clear" w:color="auto" w:fill="FFFFFF"/>
        </w:rPr>
        <w:t>”</w:t>
      </w:r>
      <w:r w:rsidR="009E2B24" w:rsidRPr="00577FA3">
        <w:rPr>
          <w:rFonts w:asciiTheme="majorBidi" w:hAnsiTheme="majorBidi" w:cstheme="majorBidi"/>
          <w:color w:val="222222"/>
          <w:sz w:val="28"/>
          <w:szCs w:val="28"/>
          <w:shd w:val="clear" w:color="auto" w:fill="FFFFFF"/>
        </w:rPr>
        <w:t xml:space="preserve"> varken, bir </w:t>
      </w:r>
      <w:r w:rsidR="009E2B24">
        <w:rPr>
          <w:rFonts w:asciiTheme="majorBidi" w:hAnsiTheme="majorBidi" w:cstheme="majorBidi"/>
          <w:color w:val="222222"/>
          <w:sz w:val="28"/>
          <w:szCs w:val="28"/>
          <w:shd w:val="clear" w:color="auto" w:fill="FFFFFF"/>
        </w:rPr>
        <w:t>şahsın</w:t>
      </w:r>
      <w:r w:rsidR="009E2B24" w:rsidRPr="00577FA3">
        <w:rPr>
          <w:rFonts w:asciiTheme="majorBidi" w:hAnsiTheme="majorBidi" w:cstheme="majorBidi"/>
          <w:color w:val="222222"/>
          <w:sz w:val="28"/>
          <w:szCs w:val="28"/>
          <w:shd w:val="clear" w:color="auto" w:fill="FFFFFF"/>
        </w:rPr>
        <w:t>, bu yolu beğenmeyip de dağlar üzerinden kend</w:t>
      </w:r>
      <w:r w:rsidR="009E2B24">
        <w:rPr>
          <w:rFonts w:asciiTheme="majorBidi" w:hAnsiTheme="majorBidi" w:cstheme="majorBidi"/>
          <w:color w:val="222222"/>
          <w:sz w:val="28"/>
          <w:szCs w:val="28"/>
          <w:shd w:val="clear" w:color="auto" w:fill="FFFFFF"/>
        </w:rPr>
        <w:t>i kendine</w:t>
      </w:r>
      <w:r w:rsidR="009E2B24" w:rsidRPr="00577FA3">
        <w:rPr>
          <w:rFonts w:asciiTheme="majorBidi" w:hAnsiTheme="majorBidi" w:cstheme="majorBidi"/>
          <w:color w:val="222222"/>
          <w:sz w:val="28"/>
          <w:szCs w:val="28"/>
          <w:shd w:val="clear" w:color="auto" w:fill="FFFFFF"/>
        </w:rPr>
        <w:t xml:space="preserve"> patika</w:t>
      </w:r>
      <w:r w:rsidR="009E2B24">
        <w:rPr>
          <w:rFonts w:asciiTheme="majorBidi" w:hAnsiTheme="majorBidi" w:cstheme="majorBidi"/>
          <w:color w:val="222222"/>
          <w:sz w:val="28"/>
          <w:szCs w:val="28"/>
          <w:shd w:val="clear" w:color="auto" w:fill="FFFFFF"/>
        </w:rPr>
        <w:t xml:space="preserve"> </w:t>
      </w:r>
      <w:r w:rsidR="009E2B24" w:rsidRPr="00577FA3">
        <w:rPr>
          <w:rFonts w:asciiTheme="majorBidi" w:hAnsiTheme="majorBidi" w:cstheme="majorBidi"/>
          <w:color w:val="222222"/>
          <w:sz w:val="28"/>
          <w:szCs w:val="28"/>
          <w:shd w:val="clear" w:color="auto" w:fill="FFFFFF"/>
        </w:rPr>
        <w:t>açma</w:t>
      </w:r>
      <w:r>
        <w:rPr>
          <w:rFonts w:asciiTheme="majorBidi" w:hAnsiTheme="majorBidi" w:cstheme="majorBidi"/>
          <w:color w:val="222222"/>
          <w:sz w:val="28"/>
          <w:szCs w:val="28"/>
          <w:shd w:val="clear" w:color="auto" w:fill="FFFFFF"/>
        </w:rPr>
        <w:t xml:space="preserve">ya yeltenmesi de mezhebi lüzumsuz görenlerin haline </w:t>
      </w:r>
      <w:r w:rsidR="00BC10F3">
        <w:rPr>
          <w:rFonts w:asciiTheme="majorBidi" w:hAnsiTheme="majorBidi" w:cstheme="majorBidi"/>
          <w:color w:val="222222"/>
          <w:sz w:val="28"/>
          <w:szCs w:val="28"/>
          <w:shd w:val="clear" w:color="auto" w:fill="FFFFFF"/>
        </w:rPr>
        <w:t>benzer</w:t>
      </w:r>
      <w:r w:rsidR="00823805">
        <w:rPr>
          <w:rFonts w:asciiTheme="majorBidi" w:hAnsiTheme="majorBidi" w:cstheme="majorBidi"/>
          <w:color w:val="222222"/>
          <w:sz w:val="28"/>
          <w:szCs w:val="28"/>
          <w:shd w:val="clear" w:color="auto" w:fill="FFFFFF"/>
        </w:rPr>
        <w:t xml:space="preserve">. </w:t>
      </w:r>
      <w:r w:rsidR="009E2B24">
        <w:rPr>
          <w:rFonts w:asciiTheme="majorBidi" w:hAnsiTheme="majorBidi" w:cstheme="majorBidi"/>
          <w:color w:val="222222"/>
          <w:sz w:val="28"/>
          <w:szCs w:val="28"/>
          <w:shd w:val="clear" w:color="auto" w:fill="FFFFFF"/>
        </w:rPr>
        <w:t xml:space="preserve">O otoyol, Allah’ın Kur’an’da </w:t>
      </w:r>
      <w:proofErr w:type="spellStart"/>
      <w:r w:rsidR="009E2B24">
        <w:rPr>
          <w:rFonts w:asciiTheme="majorBidi" w:hAnsiTheme="majorBidi" w:cstheme="majorBidi"/>
          <w:color w:val="222222"/>
          <w:sz w:val="28"/>
          <w:szCs w:val="28"/>
          <w:shd w:val="clear" w:color="auto" w:fill="FFFFFF"/>
        </w:rPr>
        <w:t>ittibaya</w:t>
      </w:r>
      <w:proofErr w:type="spellEnd"/>
      <w:r w:rsidR="009E2B24">
        <w:rPr>
          <w:rFonts w:asciiTheme="majorBidi" w:hAnsiTheme="majorBidi" w:cstheme="majorBidi"/>
          <w:color w:val="222222"/>
          <w:sz w:val="28"/>
          <w:szCs w:val="28"/>
          <w:shd w:val="clear" w:color="auto" w:fill="FFFFFF"/>
        </w:rPr>
        <w:t xml:space="preserve"> mecbur tutuğu “</w:t>
      </w:r>
      <w:r w:rsidR="009E2B24" w:rsidRPr="009E2B24">
        <w:rPr>
          <w:rFonts w:asciiTheme="majorBidi" w:hAnsiTheme="majorBidi" w:cstheme="majorBidi"/>
          <w:i/>
          <w:iCs/>
          <w:color w:val="222222"/>
          <w:sz w:val="28"/>
          <w:szCs w:val="28"/>
          <w:shd w:val="clear" w:color="auto" w:fill="FFFFFF"/>
        </w:rPr>
        <w:t>müminlerin yolu</w:t>
      </w:r>
      <w:r w:rsidR="009E2B24">
        <w:rPr>
          <w:rFonts w:asciiTheme="majorBidi" w:hAnsiTheme="majorBidi" w:cstheme="majorBidi"/>
          <w:color w:val="222222"/>
          <w:sz w:val="28"/>
          <w:szCs w:val="28"/>
          <w:shd w:val="clear" w:color="auto" w:fill="FFFFFF"/>
        </w:rPr>
        <w:t>” dur,</w:t>
      </w:r>
      <w:r w:rsidR="009E2B24">
        <w:rPr>
          <w:rStyle w:val="DipnotBavurusu"/>
          <w:rFonts w:asciiTheme="majorBidi" w:hAnsiTheme="majorBidi" w:cstheme="majorBidi"/>
          <w:color w:val="222222"/>
          <w:sz w:val="28"/>
          <w:szCs w:val="28"/>
          <w:shd w:val="clear" w:color="auto" w:fill="FFFFFF"/>
        </w:rPr>
        <w:footnoteReference w:id="20"/>
      </w:r>
      <w:r w:rsidR="009E2B24">
        <w:rPr>
          <w:rFonts w:asciiTheme="majorBidi" w:hAnsiTheme="majorBidi" w:cstheme="majorBidi"/>
          <w:color w:val="222222"/>
          <w:sz w:val="28"/>
          <w:szCs w:val="28"/>
          <w:shd w:val="clear" w:color="auto" w:fill="FFFFFF"/>
        </w:rPr>
        <w:t xml:space="preserve"> “</w:t>
      </w:r>
      <w:proofErr w:type="spellStart"/>
      <w:r w:rsidR="009E2B24" w:rsidRPr="009E2B24">
        <w:rPr>
          <w:rFonts w:asciiTheme="majorBidi" w:hAnsiTheme="majorBidi" w:cstheme="majorBidi"/>
          <w:i/>
          <w:iCs/>
          <w:color w:val="222222"/>
          <w:sz w:val="28"/>
          <w:szCs w:val="28"/>
          <w:shd w:val="clear" w:color="auto" w:fill="FFFFFF"/>
        </w:rPr>
        <w:t>ehl</w:t>
      </w:r>
      <w:proofErr w:type="spellEnd"/>
      <w:r w:rsidR="009E2B24" w:rsidRPr="009E2B24">
        <w:rPr>
          <w:rFonts w:asciiTheme="majorBidi" w:hAnsiTheme="majorBidi" w:cstheme="majorBidi"/>
          <w:i/>
          <w:iCs/>
          <w:color w:val="222222"/>
          <w:sz w:val="28"/>
          <w:szCs w:val="28"/>
          <w:shd w:val="clear" w:color="auto" w:fill="FFFFFF"/>
        </w:rPr>
        <w:t xml:space="preserve">-i sünnet </w:t>
      </w:r>
      <w:proofErr w:type="spellStart"/>
      <w:r w:rsidR="009E2B24" w:rsidRPr="009E2B24">
        <w:rPr>
          <w:rFonts w:asciiTheme="majorBidi" w:hAnsiTheme="majorBidi" w:cstheme="majorBidi"/>
          <w:i/>
          <w:iCs/>
          <w:color w:val="222222"/>
          <w:sz w:val="28"/>
          <w:szCs w:val="28"/>
          <w:shd w:val="clear" w:color="auto" w:fill="FFFFFF"/>
        </w:rPr>
        <w:t>yolu</w:t>
      </w:r>
      <w:r w:rsidR="009E2B24">
        <w:rPr>
          <w:rFonts w:asciiTheme="majorBidi" w:hAnsiTheme="majorBidi" w:cstheme="majorBidi"/>
          <w:color w:val="222222"/>
          <w:sz w:val="28"/>
          <w:szCs w:val="28"/>
          <w:shd w:val="clear" w:color="auto" w:fill="FFFFFF"/>
        </w:rPr>
        <w:t>”dur</w:t>
      </w:r>
      <w:proofErr w:type="spellEnd"/>
      <w:r w:rsidR="009E2B24">
        <w:rPr>
          <w:rFonts w:asciiTheme="majorBidi" w:hAnsiTheme="majorBidi" w:cstheme="majorBidi"/>
          <w:color w:val="222222"/>
          <w:sz w:val="28"/>
          <w:szCs w:val="28"/>
          <w:shd w:val="clear" w:color="auto" w:fill="FFFFFF"/>
        </w:rPr>
        <w:t>, çoğunluğun tuttuğu yol olan “</w:t>
      </w:r>
      <w:proofErr w:type="spellStart"/>
      <w:r w:rsidR="009E2B24" w:rsidRPr="009E2B24">
        <w:rPr>
          <w:rFonts w:asciiTheme="majorBidi" w:hAnsiTheme="majorBidi" w:cstheme="majorBidi"/>
          <w:i/>
          <w:iCs/>
          <w:color w:val="222222"/>
          <w:sz w:val="28"/>
          <w:szCs w:val="28"/>
          <w:shd w:val="clear" w:color="auto" w:fill="FFFFFF"/>
        </w:rPr>
        <w:t>Sevad</w:t>
      </w:r>
      <w:proofErr w:type="spellEnd"/>
      <w:r w:rsidR="009E2B24" w:rsidRPr="009E2B24">
        <w:rPr>
          <w:rFonts w:asciiTheme="majorBidi" w:hAnsiTheme="majorBidi" w:cstheme="majorBidi"/>
          <w:i/>
          <w:iCs/>
          <w:color w:val="222222"/>
          <w:sz w:val="28"/>
          <w:szCs w:val="28"/>
          <w:shd w:val="clear" w:color="auto" w:fill="FFFFFF"/>
        </w:rPr>
        <w:t xml:space="preserve">-ı Azam </w:t>
      </w:r>
      <w:proofErr w:type="spellStart"/>
      <w:r w:rsidR="009E2B24" w:rsidRPr="009E2B24">
        <w:rPr>
          <w:rFonts w:asciiTheme="majorBidi" w:hAnsiTheme="majorBidi" w:cstheme="majorBidi"/>
          <w:i/>
          <w:iCs/>
          <w:color w:val="222222"/>
          <w:sz w:val="28"/>
          <w:szCs w:val="28"/>
          <w:shd w:val="clear" w:color="auto" w:fill="FFFFFF"/>
        </w:rPr>
        <w:t>yolu</w:t>
      </w:r>
      <w:r w:rsidR="009E2B24">
        <w:rPr>
          <w:rFonts w:asciiTheme="majorBidi" w:hAnsiTheme="majorBidi" w:cstheme="majorBidi"/>
          <w:color w:val="222222"/>
          <w:sz w:val="28"/>
          <w:szCs w:val="28"/>
          <w:shd w:val="clear" w:color="auto" w:fill="FFFFFF"/>
        </w:rPr>
        <w:t>”dur</w:t>
      </w:r>
      <w:proofErr w:type="spellEnd"/>
      <w:r w:rsidR="009E2B24">
        <w:rPr>
          <w:rFonts w:asciiTheme="majorBidi" w:hAnsiTheme="majorBidi" w:cstheme="majorBidi"/>
          <w:color w:val="222222"/>
          <w:sz w:val="28"/>
          <w:szCs w:val="28"/>
          <w:shd w:val="clear" w:color="auto" w:fill="FFFFFF"/>
        </w:rPr>
        <w:t xml:space="preserve">. </w:t>
      </w:r>
    </w:p>
    <w:p w14:paraId="04E4842E" w14:textId="3EB874C6" w:rsidR="00656D01" w:rsidRDefault="00577FA3" w:rsidP="00F55752">
      <w:pPr>
        <w:keepNext/>
        <w:spacing w:before="360" w:after="240" w:line="276" w:lineRule="auto"/>
        <w:ind w:firstLine="709"/>
        <w:jc w:val="both"/>
        <w:rPr>
          <w:rFonts w:asciiTheme="majorBidi" w:hAnsiTheme="majorBidi" w:cstheme="majorBidi"/>
          <w:b/>
          <w:bCs/>
          <w:color w:val="222222"/>
          <w:sz w:val="28"/>
          <w:szCs w:val="28"/>
          <w:shd w:val="clear" w:color="auto" w:fill="FFFFFF"/>
        </w:rPr>
      </w:pPr>
      <w:r w:rsidRPr="00577FA3">
        <w:rPr>
          <w:rFonts w:asciiTheme="majorBidi" w:hAnsiTheme="majorBidi" w:cstheme="majorBidi"/>
          <w:b/>
          <w:bCs/>
          <w:color w:val="222222"/>
          <w:sz w:val="28"/>
          <w:szCs w:val="28"/>
          <w:shd w:val="clear" w:color="auto" w:fill="FFFFFF"/>
        </w:rPr>
        <w:t>SONUÇ</w:t>
      </w:r>
    </w:p>
    <w:p w14:paraId="2EE56008" w14:textId="7BC1D6ED" w:rsidR="00BE67F3" w:rsidRDefault="006D319F" w:rsidP="003E0085">
      <w:pPr>
        <w:spacing w:before="240" w:after="240" w:line="276" w:lineRule="auto"/>
        <w:ind w:firstLine="709"/>
        <w:jc w:val="both"/>
        <w:rPr>
          <w:rFonts w:asciiTheme="majorBidi" w:hAnsiTheme="majorBidi" w:cstheme="majorBidi"/>
          <w:color w:val="222222"/>
          <w:sz w:val="28"/>
          <w:szCs w:val="28"/>
          <w:shd w:val="clear" w:color="auto" w:fill="FFFFFF"/>
        </w:rPr>
      </w:pPr>
      <w:r w:rsidRPr="00577FA3">
        <w:rPr>
          <w:rFonts w:asciiTheme="majorBidi" w:hAnsiTheme="majorBidi" w:cstheme="majorBidi"/>
          <w:color w:val="222222"/>
          <w:sz w:val="28"/>
          <w:szCs w:val="28"/>
          <w:shd w:val="clear" w:color="auto" w:fill="FFFFFF"/>
        </w:rPr>
        <w:t>Kur’an ve Sünnet içeriğine hâkim olmadan</w:t>
      </w:r>
      <w:r w:rsidR="00BC10F3">
        <w:rPr>
          <w:rFonts w:asciiTheme="majorBidi" w:hAnsiTheme="majorBidi" w:cstheme="majorBidi"/>
          <w:color w:val="222222"/>
          <w:sz w:val="28"/>
          <w:szCs w:val="28"/>
          <w:shd w:val="clear" w:color="auto" w:fill="FFFFFF"/>
        </w:rPr>
        <w:t>;</w:t>
      </w:r>
      <w:r w:rsidRPr="00577FA3">
        <w:rPr>
          <w:rFonts w:asciiTheme="majorBidi" w:hAnsiTheme="majorBidi" w:cstheme="majorBidi"/>
          <w:color w:val="222222"/>
          <w:sz w:val="28"/>
          <w:szCs w:val="28"/>
          <w:shd w:val="clear" w:color="auto" w:fill="FFFFFF"/>
        </w:rPr>
        <w:t xml:space="preserve"> </w:t>
      </w:r>
      <w:r w:rsidR="00031673" w:rsidRPr="00577FA3">
        <w:rPr>
          <w:rFonts w:asciiTheme="majorBidi" w:hAnsiTheme="majorBidi" w:cstheme="majorBidi"/>
          <w:color w:val="222222"/>
          <w:sz w:val="28"/>
          <w:szCs w:val="28"/>
          <w:shd w:val="clear" w:color="auto" w:fill="FFFFFF"/>
        </w:rPr>
        <w:t>Arapç</w:t>
      </w:r>
      <w:r w:rsidR="00031673">
        <w:rPr>
          <w:rFonts w:asciiTheme="majorBidi" w:hAnsiTheme="majorBidi" w:cstheme="majorBidi"/>
          <w:color w:val="222222"/>
          <w:sz w:val="28"/>
          <w:szCs w:val="28"/>
          <w:shd w:val="clear" w:color="auto" w:fill="FFFFFF"/>
        </w:rPr>
        <w:t>a</w:t>
      </w:r>
      <w:r w:rsidR="00031673" w:rsidRPr="00577FA3">
        <w:rPr>
          <w:rFonts w:asciiTheme="majorBidi" w:hAnsiTheme="majorBidi" w:cstheme="majorBidi"/>
          <w:color w:val="222222"/>
          <w:sz w:val="28"/>
          <w:szCs w:val="28"/>
          <w:shd w:val="clear" w:color="auto" w:fill="FFFFFF"/>
        </w:rPr>
        <w:t xml:space="preserve">da, </w:t>
      </w:r>
      <w:r w:rsidR="00BC10F3" w:rsidRPr="00577FA3">
        <w:rPr>
          <w:rFonts w:asciiTheme="majorBidi" w:hAnsiTheme="majorBidi" w:cstheme="majorBidi"/>
          <w:color w:val="222222"/>
          <w:sz w:val="28"/>
          <w:szCs w:val="28"/>
          <w:shd w:val="clear" w:color="auto" w:fill="FFFFFF"/>
        </w:rPr>
        <w:t xml:space="preserve">bedi’, beyan ve </w:t>
      </w:r>
      <w:proofErr w:type="spellStart"/>
      <w:r w:rsidR="00BC10F3" w:rsidRPr="00577FA3">
        <w:rPr>
          <w:rFonts w:asciiTheme="majorBidi" w:hAnsiTheme="majorBidi" w:cstheme="majorBidi"/>
          <w:color w:val="222222"/>
          <w:sz w:val="28"/>
          <w:szCs w:val="28"/>
          <w:shd w:val="clear" w:color="auto" w:fill="FFFFFF"/>
        </w:rPr>
        <w:t>meâni’de</w:t>
      </w:r>
      <w:proofErr w:type="spellEnd"/>
      <w:r w:rsidR="00BC10F3">
        <w:rPr>
          <w:rFonts w:asciiTheme="majorBidi" w:hAnsiTheme="majorBidi" w:cstheme="majorBidi"/>
          <w:color w:val="222222"/>
          <w:sz w:val="28"/>
          <w:szCs w:val="28"/>
          <w:shd w:val="clear" w:color="auto" w:fill="FFFFFF"/>
        </w:rPr>
        <w:t xml:space="preserve">, </w:t>
      </w:r>
      <w:r w:rsidR="00031673" w:rsidRPr="00577FA3">
        <w:rPr>
          <w:rFonts w:asciiTheme="majorBidi" w:hAnsiTheme="majorBidi" w:cstheme="majorBidi"/>
          <w:color w:val="222222"/>
          <w:sz w:val="28"/>
          <w:szCs w:val="28"/>
          <w:shd w:val="clear" w:color="auto" w:fill="FFFFFF"/>
        </w:rPr>
        <w:t>İslami ili</w:t>
      </w:r>
      <w:r>
        <w:rPr>
          <w:rFonts w:asciiTheme="majorBidi" w:hAnsiTheme="majorBidi" w:cstheme="majorBidi"/>
          <w:color w:val="222222"/>
          <w:sz w:val="28"/>
          <w:szCs w:val="28"/>
          <w:shd w:val="clear" w:color="auto" w:fill="FFFFFF"/>
        </w:rPr>
        <w:t>mlerde</w:t>
      </w:r>
      <w:r w:rsidR="00BC10F3">
        <w:rPr>
          <w:rFonts w:asciiTheme="majorBidi" w:hAnsiTheme="majorBidi" w:cstheme="majorBidi"/>
          <w:color w:val="222222"/>
          <w:sz w:val="28"/>
          <w:szCs w:val="28"/>
          <w:shd w:val="clear" w:color="auto" w:fill="FFFFFF"/>
        </w:rPr>
        <w:t xml:space="preserve"> ve</w:t>
      </w:r>
      <w:r w:rsidR="00F96D35">
        <w:rPr>
          <w:rFonts w:asciiTheme="majorBidi" w:hAnsiTheme="majorBidi" w:cstheme="majorBidi"/>
          <w:color w:val="222222"/>
          <w:sz w:val="28"/>
          <w:szCs w:val="28"/>
          <w:shd w:val="clear" w:color="auto" w:fill="FFFFFF"/>
        </w:rPr>
        <w:t xml:space="preserve"> </w:t>
      </w:r>
      <w:r w:rsidR="00031673" w:rsidRPr="00577FA3">
        <w:rPr>
          <w:rFonts w:asciiTheme="majorBidi" w:hAnsiTheme="majorBidi" w:cstheme="majorBidi"/>
          <w:color w:val="222222"/>
          <w:sz w:val="28"/>
          <w:szCs w:val="28"/>
          <w:shd w:val="clear" w:color="auto" w:fill="FFFFFF"/>
        </w:rPr>
        <w:t>usul ilimlerinde üst düzey bilgi sahibi olmadan</w:t>
      </w:r>
      <w:r w:rsidR="00BC10F3">
        <w:rPr>
          <w:rFonts w:asciiTheme="majorBidi" w:hAnsiTheme="majorBidi" w:cstheme="majorBidi"/>
          <w:color w:val="222222"/>
          <w:sz w:val="28"/>
          <w:szCs w:val="28"/>
          <w:shd w:val="clear" w:color="auto" w:fill="FFFFFF"/>
        </w:rPr>
        <w:t xml:space="preserve">; </w:t>
      </w:r>
      <w:r w:rsidR="00935196">
        <w:rPr>
          <w:rFonts w:asciiTheme="majorBidi" w:hAnsiTheme="majorBidi" w:cstheme="majorBidi"/>
          <w:color w:val="222222"/>
          <w:sz w:val="28"/>
          <w:szCs w:val="28"/>
          <w:shd w:val="clear" w:color="auto" w:fill="FFFFFF"/>
        </w:rPr>
        <w:t xml:space="preserve">bunun yanında </w:t>
      </w:r>
      <w:r w:rsidR="00A3085D">
        <w:rPr>
          <w:rFonts w:asciiTheme="majorBidi" w:hAnsiTheme="majorBidi" w:cstheme="majorBidi"/>
          <w:color w:val="222222"/>
          <w:sz w:val="28"/>
          <w:szCs w:val="28"/>
          <w:shd w:val="clear" w:color="auto" w:fill="FFFFFF"/>
        </w:rPr>
        <w:t xml:space="preserve">sağlam </w:t>
      </w:r>
      <w:r>
        <w:rPr>
          <w:rFonts w:asciiTheme="majorBidi" w:hAnsiTheme="majorBidi" w:cstheme="majorBidi"/>
          <w:color w:val="222222"/>
          <w:sz w:val="28"/>
          <w:szCs w:val="28"/>
          <w:shd w:val="clear" w:color="auto" w:fill="FFFFFF"/>
        </w:rPr>
        <w:t xml:space="preserve">bir </w:t>
      </w:r>
      <w:r w:rsidR="00A3085D">
        <w:rPr>
          <w:rFonts w:asciiTheme="majorBidi" w:hAnsiTheme="majorBidi" w:cstheme="majorBidi"/>
          <w:color w:val="222222"/>
          <w:sz w:val="28"/>
          <w:szCs w:val="28"/>
          <w:shd w:val="clear" w:color="auto" w:fill="FFFFFF"/>
        </w:rPr>
        <w:t xml:space="preserve">itikat, </w:t>
      </w:r>
      <w:r w:rsidR="00935196">
        <w:rPr>
          <w:rFonts w:asciiTheme="majorBidi" w:hAnsiTheme="majorBidi" w:cstheme="majorBidi"/>
          <w:color w:val="222222"/>
          <w:sz w:val="28"/>
          <w:szCs w:val="28"/>
          <w:shd w:val="clear" w:color="auto" w:fill="FFFFFF"/>
        </w:rPr>
        <w:t xml:space="preserve">iyi niyet, ihlas ve meleke sahibi de olmadan, </w:t>
      </w:r>
      <w:r w:rsidR="00031673" w:rsidRPr="00577FA3">
        <w:rPr>
          <w:rFonts w:asciiTheme="majorBidi" w:hAnsiTheme="majorBidi" w:cstheme="majorBidi"/>
          <w:color w:val="222222"/>
          <w:sz w:val="28"/>
          <w:szCs w:val="28"/>
          <w:shd w:val="clear" w:color="auto" w:fill="FFFFFF"/>
        </w:rPr>
        <w:t>Kur’an’dan hüküm çıkarma</w:t>
      </w:r>
      <w:r w:rsidR="00BC10F3">
        <w:rPr>
          <w:rFonts w:asciiTheme="majorBidi" w:hAnsiTheme="majorBidi" w:cstheme="majorBidi"/>
          <w:color w:val="222222"/>
          <w:sz w:val="28"/>
          <w:szCs w:val="28"/>
          <w:shd w:val="clear" w:color="auto" w:fill="FFFFFF"/>
        </w:rPr>
        <w:t>ya yeltenmek</w:t>
      </w:r>
      <w:r w:rsidR="00031673" w:rsidRPr="00577FA3">
        <w:rPr>
          <w:rFonts w:asciiTheme="majorBidi" w:hAnsiTheme="majorBidi" w:cstheme="majorBidi"/>
          <w:color w:val="222222"/>
          <w:sz w:val="28"/>
          <w:szCs w:val="28"/>
          <w:shd w:val="clear" w:color="auto" w:fill="FFFFFF"/>
        </w:rPr>
        <w:t>, “</w:t>
      </w:r>
      <w:proofErr w:type="spellStart"/>
      <w:r w:rsidR="00031673" w:rsidRPr="00935196">
        <w:rPr>
          <w:rFonts w:asciiTheme="majorBidi" w:hAnsiTheme="majorBidi" w:cstheme="majorBidi"/>
          <w:i/>
          <w:iCs/>
          <w:color w:val="222222"/>
          <w:sz w:val="28"/>
          <w:szCs w:val="28"/>
          <w:shd w:val="clear" w:color="auto" w:fill="FFFFFF"/>
        </w:rPr>
        <w:t>zavallılık</w:t>
      </w:r>
      <w:r>
        <w:rPr>
          <w:rFonts w:asciiTheme="majorBidi" w:hAnsiTheme="majorBidi" w:cstheme="majorBidi"/>
          <w:color w:val="222222"/>
          <w:sz w:val="28"/>
          <w:szCs w:val="28"/>
          <w:shd w:val="clear" w:color="auto" w:fill="FFFFFF"/>
        </w:rPr>
        <w:t>”tan</w:t>
      </w:r>
      <w:proofErr w:type="spellEnd"/>
      <w:r>
        <w:rPr>
          <w:rFonts w:asciiTheme="majorBidi" w:hAnsiTheme="majorBidi" w:cstheme="majorBidi"/>
          <w:color w:val="222222"/>
          <w:sz w:val="28"/>
          <w:szCs w:val="28"/>
          <w:shd w:val="clear" w:color="auto" w:fill="FFFFFF"/>
        </w:rPr>
        <w:t xml:space="preserve"> başka</w:t>
      </w:r>
      <w:r w:rsidR="00925276">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bir şeyle ifade edilemez.</w:t>
      </w:r>
      <w:r w:rsidR="00925276">
        <w:rPr>
          <w:rFonts w:asciiTheme="majorBidi" w:hAnsiTheme="majorBidi" w:cstheme="majorBidi"/>
          <w:color w:val="222222"/>
          <w:sz w:val="28"/>
          <w:szCs w:val="28"/>
          <w:shd w:val="clear" w:color="auto" w:fill="FFFFFF"/>
        </w:rPr>
        <w:t xml:space="preserve"> Hele bir de</w:t>
      </w:r>
      <w:r>
        <w:rPr>
          <w:rFonts w:asciiTheme="majorBidi" w:hAnsiTheme="majorBidi" w:cstheme="majorBidi"/>
          <w:color w:val="222222"/>
          <w:sz w:val="28"/>
          <w:szCs w:val="28"/>
          <w:shd w:val="clear" w:color="auto" w:fill="FFFFFF"/>
        </w:rPr>
        <w:t xml:space="preserve"> </w:t>
      </w:r>
      <w:r w:rsidR="00925276" w:rsidRPr="00577FA3">
        <w:rPr>
          <w:rFonts w:asciiTheme="majorBidi" w:hAnsiTheme="majorBidi" w:cstheme="majorBidi"/>
          <w:color w:val="222222"/>
          <w:sz w:val="28"/>
          <w:szCs w:val="28"/>
          <w:shd w:val="clear" w:color="auto" w:fill="FFFFFF"/>
        </w:rPr>
        <w:t xml:space="preserve">tercüme ve mealler üzerinden </w:t>
      </w:r>
      <w:r w:rsidR="00925276">
        <w:rPr>
          <w:rFonts w:asciiTheme="majorBidi" w:hAnsiTheme="majorBidi" w:cstheme="majorBidi"/>
          <w:color w:val="222222"/>
          <w:sz w:val="28"/>
          <w:szCs w:val="28"/>
          <w:shd w:val="clear" w:color="auto" w:fill="FFFFFF"/>
        </w:rPr>
        <w:t xml:space="preserve">bu işe </w:t>
      </w:r>
      <w:r w:rsidR="00BC10F3">
        <w:rPr>
          <w:rFonts w:asciiTheme="majorBidi" w:hAnsiTheme="majorBidi" w:cstheme="majorBidi"/>
          <w:color w:val="222222"/>
          <w:sz w:val="28"/>
          <w:szCs w:val="28"/>
          <w:shd w:val="clear" w:color="auto" w:fill="FFFFFF"/>
        </w:rPr>
        <w:t>koyulmak</w:t>
      </w:r>
      <w:r w:rsidR="00925276">
        <w:rPr>
          <w:rFonts w:asciiTheme="majorBidi" w:hAnsiTheme="majorBidi" w:cstheme="majorBidi"/>
          <w:color w:val="222222"/>
          <w:sz w:val="28"/>
          <w:szCs w:val="28"/>
          <w:shd w:val="clear" w:color="auto" w:fill="FFFFFF"/>
        </w:rPr>
        <w:t>, son derece</w:t>
      </w:r>
      <w:r w:rsidR="00031673" w:rsidRPr="00577FA3">
        <w:rPr>
          <w:rFonts w:asciiTheme="majorBidi" w:hAnsiTheme="majorBidi" w:cstheme="majorBidi"/>
          <w:color w:val="222222"/>
          <w:sz w:val="28"/>
          <w:szCs w:val="28"/>
          <w:shd w:val="clear" w:color="auto" w:fill="FFFFFF"/>
        </w:rPr>
        <w:t xml:space="preserve"> trajikomik bir </w:t>
      </w:r>
      <w:r w:rsidR="00031673" w:rsidRPr="00577FA3">
        <w:rPr>
          <w:rFonts w:asciiTheme="majorBidi" w:hAnsiTheme="majorBidi" w:cstheme="majorBidi"/>
          <w:color w:val="222222"/>
          <w:sz w:val="28"/>
          <w:szCs w:val="28"/>
          <w:shd w:val="clear" w:color="auto" w:fill="FFFFFF"/>
        </w:rPr>
        <w:lastRenderedPageBreak/>
        <w:t>durumdur.</w:t>
      </w:r>
      <w:r w:rsidR="00031673">
        <w:rPr>
          <w:rFonts w:asciiTheme="majorBidi" w:hAnsiTheme="majorBidi" w:cstheme="majorBidi"/>
          <w:color w:val="222222"/>
          <w:sz w:val="28"/>
          <w:szCs w:val="28"/>
          <w:shd w:val="clear" w:color="auto" w:fill="FFFFFF"/>
        </w:rPr>
        <w:t xml:space="preserve"> </w:t>
      </w:r>
      <w:r w:rsidR="00BC10F3">
        <w:rPr>
          <w:rFonts w:asciiTheme="majorBidi" w:hAnsiTheme="majorBidi" w:cstheme="majorBidi"/>
          <w:color w:val="222222"/>
          <w:sz w:val="28"/>
          <w:szCs w:val="28"/>
          <w:shd w:val="clear" w:color="auto" w:fill="FFFFFF"/>
        </w:rPr>
        <w:t xml:space="preserve">Halbuki </w:t>
      </w:r>
      <w:r w:rsidR="00BC10F3" w:rsidRPr="00577FA3">
        <w:rPr>
          <w:rFonts w:asciiTheme="majorBidi" w:hAnsiTheme="majorBidi" w:cstheme="majorBidi"/>
          <w:color w:val="222222"/>
          <w:sz w:val="28"/>
          <w:szCs w:val="28"/>
          <w:shd w:val="clear" w:color="auto" w:fill="FFFFFF"/>
        </w:rPr>
        <w:t xml:space="preserve">bu işe hayatını vakfetmiş muhlis ulemanın </w:t>
      </w:r>
      <w:r w:rsidR="00BC10F3">
        <w:rPr>
          <w:rFonts w:asciiTheme="majorBidi" w:hAnsiTheme="majorBidi" w:cstheme="majorBidi"/>
          <w:color w:val="222222"/>
          <w:sz w:val="28"/>
          <w:szCs w:val="28"/>
          <w:shd w:val="clear" w:color="auto" w:fill="FFFFFF"/>
        </w:rPr>
        <w:t>tüm süzgeçlerden geçirilmiş üstün çalışmaları, müstahzar olarak yanı başımızda beklemektedir.</w:t>
      </w:r>
    </w:p>
    <w:p w14:paraId="45649E28" w14:textId="376B1748" w:rsidR="00031673" w:rsidRPr="00577FA3" w:rsidRDefault="00031673" w:rsidP="003E0085">
      <w:pPr>
        <w:spacing w:before="240" w:after="240" w:line="276" w:lineRule="auto"/>
        <w:ind w:firstLine="709"/>
        <w:jc w:val="both"/>
        <w:rPr>
          <w:rFonts w:asciiTheme="majorBidi" w:hAnsiTheme="majorBidi" w:cstheme="majorBidi"/>
          <w:b/>
          <w:bCs/>
          <w:color w:val="222222"/>
          <w:sz w:val="28"/>
          <w:szCs w:val="28"/>
          <w:shd w:val="clear" w:color="auto" w:fill="FFFFFF"/>
        </w:rPr>
      </w:pPr>
      <w:r w:rsidRPr="00577FA3">
        <w:rPr>
          <w:rFonts w:asciiTheme="majorBidi" w:hAnsiTheme="majorBidi" w:cstheme="majorBidi"/>
          <w:color w:val="222222"/>
          <w:sz w:val="28"/>
          <w:szCs w:val="28"/>
          <w:shd w:val="clear" w:color="auto" w:fill="FFFFFF"/>
        </w:rPr>
        <w:t xml:space="preserve">Allah </w:t>
      </w:r>
      <w:proofErr w:type="spellStart"/>
      <w:r w:rsidRPr="00577FA3">
        <w:rPr>
          <w:rFonts w:asciiTheme="majorBidi" w:hAnsiTheme="majorBidi" w:cstheme="majorBidi"/>
          <w:color w:val="222222"/>
          <w:sz w:val="28"/>
          <w:szCs w:val="28"/>
          <w:shd w:val="clear" w:color="auto" w:fill="FFFFFF"/>
        </w:rPr>
        <w:t>Teâla</w:t>
      </w:r>
      <w:proofErr w:type="spellEnd"/>
      <w:r w:rsidRPr="00577FA3">
        <w:rPr>
          <w:rFonts w:asciiTheme="majorBidi" w:hAnsiTheme="majorBidi" w:cstheme="majorBidi"/>
          <w:color w:val="222222"/>
          <w:sz w:val="28"/>
          <w:szCs w:val="28"/>
          <w:shd w:val="clear" w:color="auto" w:fill="FFFFFF"/>
        </w:rPr>
        <w:t xml:space="preserve"> Kur’an-ı Kerim’de, </w:t>
      </w:r>
      <w:r w:rsidR="0022778C">
        <w:rPr>
          <w:rFonts w:asciiTheme="majorBidi" w:hAnsiTheme="majorBidi" w:cstheme="majorBidi"/>
          <w:color w:val="222222"/>
          <w:sz w:val="28"/>
          <w:szCs w:val="28"/>
          <w:shd w:val="clear" w:color="auto" w:fill="FFFFFF"/>
        </w:rPr>
        <w:t xml:space="preserve">kendisine kitap, hüküm ve peygamberlik verilen hiçbir insanın, </w:t>
      </w:r>
      <w:r w:rsidRPr="00577FA3">
        <w:rPr>
          <w:rFonts w:asciiTheme="majorBidi" w:hAnsiTheme="majorBidi" w:cstheme="majorBidi"/>
          <w:color w:val="222222"/>
          <w:sz w:val="28"/>
          <w:szCs w:val="28"/>
          <w:shd w:val="clear" w:color="auto" w:fill="FFFFFF"/>
        </w:rPr>
        <w:t>Allah'</w:t>
      </w:r>
      <w:r w:rsidR="0022778C">
        <w:rPr>
          <w:rFonts w:asciiTheme="majorBidi" w:hAnsiTheme="majorBidi" w:cstheme="majorBidi"/>
          <w:color w:val="222222"/>
          <w:sz w:val="28"/>
          <w:szCs w:val="28"/>
          <w:shd w:val="clear" w:color="auto" w:fill="FFFFFF"/>
        </w:rPr>
        <w:t>ı bırakıp da</w:t>
      </w:r>
      <w:r w:rsidRPr="00577FA3">
        <w:rPr>
          <w:rFonts w:asciiTheme="majorBidi" w:hAnsiTheme="majorBidi" w:cstheme="majorBidi"/>
          <w:color w:val="222222"/>
          <w:sz w:val="28"/>
          <w:szCs w:val="28"/>
          <w:shd w:val="clear" w:color="auto" w:fill="FFFFFF"/>
        </w:rPr>
        <w:t xml:space="preserve"> </w:t>
      </w:r>
      <w:r w:rsidR="0022778C">
        <w:rPr>
          <w:rFonts w:asciiTheme="majorBidi" w:hAnsiTheme="majorBidi" w:cstheme="majorBidi"/>
          <w:color w:val="222222"/>
          <w:sz w:val="28"/>
          <w:szCs w:val="28"/>
          <w:shd w:val="clear" w:color="auto" w:fill="FFFFFF"/>
        </w:rPr>
        <w:t>kendisine</w:t>
      </w:r>
      <w:r w:rsidRPr="00577FA3">
        <w:rPr>
          <w:rFonts w:asciiTheme="majorBidi" w:hAnsiTheme="majorBidi" w:cstheme="majorBidi"/>
          <w:color w:val="222222"/>
          <w:sz w:val="28"/>
          <w:szCs w:val="28"/>
          <w:shd w:val="clear" w:color="auto" w:fill="FFFFFF"/>
        </w:rPr>
        <w:t xml:space="preserve"> kulluğa </w:t>
      </w:r>
      <w:r w:rsidR="0022778C">
        <w:rPr>
          <w:rFonts w:asciiTheme="majorBidi" w:hAnsiTheme="majorBidi" w:cstheme="majorBidi"/>
          <w:color w:val="222222"/>
          <w:sz w:val="28"/>
          <w:szCs w:val="28"/>
          <w:shd w:val="clear" w:color="auto" w:fill="FFFFFF"/>
        </w:rPr>
        <w:t>çağırmayacaklarını</w:t>
      </w:r>
      <w:r w:rsidR="0053366C">
        <w:rPr>
          <w:rFonts w:asciiTheme="majorBidi" w:hAnsiTheme="majorBidi" w:cstheme="majorBidi"/>
          <w:color w:val="222222"/>
          <w:sz w:val="28"/>
          <w:szCs w:val="28"/>
          <w:shd w:val="clear" w:color="auto" w:fill="FFFFFF"/>
        </w:rPr>
        <w:t xml:space="preserve">, </w:t>
      </w:r>
      <w:r w:rsidRPr="00577FA3">
        <w:rPr>
          <w:rFonts w:asciiTheme="majorBidi" w:hAnsiTheme="majorBidi" w:cstheme="majorBidi"/>
          <w:color w:val="222222"/>
          <w:sz w:val="28"/>
          <w:szCs w:val="28"/>
          <w:shd w:val="clear" w:color="auto" w:fill="FFFFFF"/>
        </w:rPr>
        <w:t xml:space="preserve">sadece </w:t>
      </w:r>
      <w:r w:rsidR="0022778C">
        <w:rPr>
          <w:rFonts w:asciiTheme="majorBidi" w:hAnsiTheme="majorBidi" w:cstheme="majorBidi"/>
          <w:color w:val="222222"/>
          <w:sz w:val="28"/>
          <w:szCs w:val="28"/>
          <w:shd w:val="clear" w:color="auto" w:fill="FFFFFF"/>
        </w:rPr>
        <w:t xml:space="preserve">ve sadece </w:t>
      </w:r>
      <w:r w:rsidR="00935196">
        <w:rPr>
          <w:rFonts w:asciiTheme="majorBidi" w:hAnsiTheme="majorBidi" w:cstheme="majorBidi"/>
          <w:color w:val="222222"/>
          <w:sz w:val="28"/>
          <w:szCs w:val="28"/>
          <w:shd w:val="clear" w:color="auto" w:fill="FFFFFF"/>
        </w:rPr>
        <w:t>“</w:t>
      </w:r>
      <w:proofErr w:type="spellStart"/>
      <w:r w:rsidR="00935196" w:rsidRPr="00935196">
        <w:rPr>
          <w:rFonts w:asciiTheme="majorBidi" w:hAnsiTheme="majorBidi" w:cstheme="majorBidi"/>
          <w:b/>
          <w:bCs/>
          <w:i/>
          <w:iCs/>
          <w:color w:val="222222"/>
          <w:sz w:val="28"/>
          <w:szCs w:val="28"/>
          <w:shd w:val="clear" w:color="auto" w:fill="FFFFFF"/>
        </w:rPr>
        <w:t>rabbânî</w:t>
      </w:r>
      <w:proofErr w:type="spellEnd"/>
      <w:r w:rsidR="00935196" w:rsidRPr="00935196">
        <w:rPr>
          <w:rFonts w:asciiTheme="majorBidi" w:hAnsiTheme="majorBidi" w:cstheme="majorBidi"/>
          <w:b/>
          <w:bCs/>
          <w:i/>
          <w:iCs/>
          <w:color w:val="222222"/>
          <w:sz w:val="28"/>
          <w:szCs w:val="28"/>
          <w:shd w:val="clear" w:color="auto" w:fill="FFFFFF"/>
        </w:rPr>
        <w:t xml:space="preserve"> kullar”</w:t>
      </w:r>
      <w:r w:rsidR="00935196">
        <w:rPr>
          <w:rFonts w:asciiTheme="majorBidi" w:hAnsiTheme="majorBidi" w:cstheme="majorBidi"/>
          <w:color w:val="222222"/>
          <w:sz w:val="28"/>
          <w:szCs w:val="28"/>
          <w:shd w:val="clear" w:color="auto" w:fill="FFFFFF"/>
        </w:rPr>
        <w:t xml:space="preserve"> olmaya</w:t>
      </w:r>
      <w:r w:rsidR="0053366C">
        <w:rPr>
          <w:rFonts w:asciiTheme="majorBidi" w:hAnsiTheme="majorBidi" w:cstheme="majorBidi"/>
          <w:color w:val="222222"/>
          <w:sz w:val="28"/>
          <w:szCs w:val="28"/>
          <w:shd w:val="clear" w:color="auto" w:fill="FFFFFF"/>
        </w:rPr>
        <w:t xml:space="preserve"> </w:t>
      </w:r>
      <w:r w:rsidR="0022778C" w:rsidRPr="00577FA3">
        <w:rPr>
          <w:rFonts w:asciiTheme="majorBidi" w:hAnsiTheme="majorBidi" w:cstheme="majorBidi"/>
          <w:color w:val="222222"/>
          <w:sz w:val="28"/>
          <w:szCs w:val="28"/>
          <w:shd w:val="clear" w:color="auto" w:fill="FFFFFF"/>
        </w:rPr>
        <w:t>ça</w:t>
      </w:r>
      <w:r w:rsidR="0022778C">
        <w:rPr>
          <w:rFonts w:asciiTheme="majorBidi" w:hAnsiTheme="majorBidi" w:cstheme="majorBidi"/>
          <w:color w:val="222222"/>
          <w:sz w:val="28"/>
          <w:szCs w:val="28"/>
          <w:shd w:val="clear" w:color="auto" w:fill="FFFFFF"/>
        </w:rPr>
        <w:t>ğ</w:t>
      </w:r>
      <w:r w:rsidR="0022778C" w:rsidRPr="00577FA3">
        <w:rPr>
          <w:rFonts w:asciiTheme="majorBidi" w:hAnsiTheme="majorBidi" w:cstheme="majorBidi"/>
          <w:color w:val="222222"/>
          <w:sz w:val="28"/>
          <w:szCs w:val="28"/>
          <w:shd w:val="clear" w:color="auto" w:fill="FFFFFF"/>
        </w:rPr>
        <w:t>ır</w:t>
      </w:r>
      <w:r w:rsidR="0022778C">
        <w:rPr>
          <w:rFonts w:asciiTheme="majorBidi" w:hAnsiTheme="majorBidi" w:cstheme="majorBidi"/>
          <w:color w:val="222222"/>
          <w:sz w:val="28"/>
          <w:szCs w:val="28"/>
          <w:shd w:val="clear" w:color="auto" w:fill="FFFFFF"/>
        </w:rPr>
        <w:t>a</w:t>
      </w:r>
      <w:r w:rsidR="0022778C" w:rsidRPr="00577FA3">
        <w:rPr>
          <w:rFonts w:asciiTheme="majorBidi" w:hAnsiTheme="majorBidi" w:cstheme="majorBidi"/>
          <w:color w:val="222222"/>
          <w:sz w:val="28"/>
          <w:szCs w:val="28"/>
          <w:shd w:val="clear" w:color="auto" w:fill="FFFFFF"/>
        </w:rPr>
        <w:t>caklarını haber</w:t>
      </w:r>
      <w:r w:rsidRPr="00577FA3">
        <w:rPr>
          <w:rFonts w:asciiTheme="majorBidi" w:hAnsiTheme="majorBidi" w:cstheme="majorBidi"/>
          <w:color w:val="222222"/>
          <w:sz w:val="28"/>
          <w:szCs w:val="28"/>
          <w:shd w:val="clear" w:color="auto" w:fill="FFFFFF"/>
        </w:rPr>
        <w:t xml:space="preserve"> vermiştir.</w:t>
      </w:r>
      <w:r>
        <w:rPr>
          <w:rStyle w:val="DipnotBavurusu"/>
          <w:rFonts w:asciiTheme="majorBidi" w:hAnsiTheme="majorBidi" w:cstheme="majorBidi"/>
          <w:color w:val="222222"/>
          <w:sz w:val="28"/>
          <w:szCs w:val="28"/>
          <w:shd w:val="clear" w:color="auto" w:fill="FFFFFF"/>
        </w:rPr>
        <w:footnoteReference w:id="21"/>
      </w:r>
      <w:r w:rsidRPr="00577FA3">
        <w:rPr>
          <w:rFonts w:asciiTheme="majorBidi" w:hAnsiTheme="majorBidi" w:cstheme="majorBidi"/>
          <w:color w:val="222222"/>
          <w:sz w:val="28"/>
          <w:szCs w:val="28"/>
          <w:shd w:val="clear" w:color="auto" w:fill="FFFFFF"/>
        </w:rPr>
        <w:t xml:space="preserve">  </w:t>
      </w:r>
      <w:r w:rsidR="0022778C">
        <w:rPr>
          <w:rFonts w:asciiTheme="majorBidi" w:hAnsiTheme="majorBidi" w:cstheme="majorBidi"/>
          <w:color w:val="222222"/>
          <w:sz w:val="28"/>
          <w:szCs w:val="28"/>
          <w:shd w:val="clear" w:color="auto" w:fill="FFFFFF"/>
        </w:rPr>
        <w:t>Peygamberler</w:t>
      </w:r>
      <w:r w:rsidR="00935196">
        <w:rPr>
          <w:rFonts w:asciiTheme="majorBidi" w:hAnsiTheme="majorBidi" w:cstheme="majorBidi"/>
          <w:color w:val="222222"/>
          <w:sz w:val="28"/>
          <w:szCs w:val="28"/>
          <w:shd w:val="clear" w:color="auto" w:fill="FFFFFF"/>
        </w:rPr>
        <w:t xml:space="preserve">in yoluna </w:t>
      </w:r>
      <w:proofErr w:type="spellStart"/>
      <w:r w:rsidR="00935196">
        <w:rPr>
          <w:rFonts w:asciiTheme="majorBidi" w:hAnsiTheme="majorBidi" w:cstheme="majorBidi"/>
          <w:color w:val="222222"/>
          <w:sz w:val="28"/>
          <w:szCs w:val="28"/>
          <w:shd w:val="clear" w:color="auto" w:fill="FFFFFF"/>
        </w:rPr>
        <w:t>ittiba</w:t>
      </w:r>
      <w:proofErr w:type="spellEnd"/>
      <w:r w:rsidR="00935196">
        <w:rPr>
          <w:rFonts w:asciiTheme="majorBidi" w:hAnsiTheme="majorBidi" w:cstheme="majorBidi"/>
          <w:color w:val="222222"/>
          <w:sz w:val="28"/>
          <w:szCs w:val="28"/>
          <w:shd w:val="clear" w:color="auto" w:fill="FFFFFF"/>
        </w:rPr>
        <w:t xml:space="preserve"> etmiş</w:t>
      </w:r>
      <w:r w:rsidR="0022778C">
        <w:rPr>
          <w:rFonts w:asciiTheme="majorBidi" w:hAnsiTheme="majorBidi" w:cstheme="majorBidi"/>
          <w:color w:val="222222"/>
          <w:sz w:val="28"/>
          <w:szCs w:val="28"/>
          <w:shd w:val="clear" w:color="auto" w:fill="FFFFFF"/>
        </w:rPr>
        <w:t xml:space="preserve"> alimlerin de </w:t>
      </w:r>
      <w:r w:rsidR="00935196">
        <w:rPr>
          <w:rFonts w:asciiTheme="majorBidi" w:hAnsiTheme="majorBidi" w:cstheme="majorBidi"/>
          <w:color w:val="222222"/>
          <w:sz w:val="28"/>
          <w:szCs w:val="28"/>
          <w:shd w:val="clear" w:color="auto" w:fill="FFFFFF"/>
        </w:rPr>
        <w:t>insanları kendine kulluğa değil, Allah’a kulluğa çağıracakları</w:t>
      </w:r>
      <w:r w:rsidR="0022778C">
        <w:rPr>
          <w:rFonts w:asciiTheme="majorBidi" w:hAnsiTheme="majorBidi" w:cstheme="majorBidi"/>
          <w:color w:val="222222"/>
          <w:sz w:val="28"/>
          <w:szCs w:val="28"/>
          <w:shd w:val="clear" w:color="auto" w:fill="FFFFFF"/>
        </w:rPr>
        <w:t xml:space="preserve"> </w:t>
      </w:r>
      <w:r w:rsidR="00925276">
        <w:rPr>
          <w:rFonts w:asciiTheme="majorBidi" w:hAnsiTheme="majorBidi" w:cstheme="majorBidi"/>
          <w:color w:val="222222"/>
          <w:sz w:val="28"/>
          <w:szCs w:val="28"/>
          <w:shd w:val="clear" w:color="auto" w:fill="FFFFFF"/>
        </w:rPr>
        <w:t>aşikardır</w:t>
      </w:r>
      <w:r w:rsidR="0022778C">
        <w:rPr>
          <w:rFonts w:asciiTheme="majorBidi" w:hAnsiTheme="majorBidi" w:cstheme="majorBidi"/>
          <w:color w:val="222222"/>
          <w:sz w:val="28"/>
          <w:szCs w:val="28"/>
          <w:shd w:val="clear" w:color="auto" w:fill="FFFFFF"/>
        </w:rPr>
        <w:t>.</w:t>
      </w:r>
      <w:r w:rsidR="00935196">
        <w:rPr>
          <w:rFonts w:asciiTheme="majorBidi" w:hAnsiTheme="majorBidi" w:cstheme="majorBidi"/>
          <w:color w:val="222222"/>
          <w:sz w:val="28"/>
          <w:szCs w:val="28"/>
          <w:shd w:val="clear" w:color="auto" w:fill="FFFFFF"/>
        </w:rPr>
        <w:t xml:space="preserve"> Bu bağlamda </w:t>
      </w:r>
      <w:proofErr w:type="spellStart"/>
      <w:r w:rsidR="00935196">
        <w:rPr>
          <w:rFonts w:asciiTheme="majorBidi" w:hAnsiTheme="majorBidi" w:cstheme="majorBidi"/>
          <w:color w:val="222222"/>
          <w:sz w:val="28"/>
          <w:szCs w:val="28"/>
          <w:shd w:val="clear" w:color="auto" w:fill="FFFFFF"/>
        </w:rPr>
        <w:t>İbn</w:t>
      </w:r>
      <w:proofErr w:type="spellEnd"/>
      <w:r w:rsidR="00935196">
        <w:rPr>
          <w:rFonts w:asciiTheme="majorBidi" w:hAnsiTheme="majorBidi" w:cstheme="majorBidi"/>
          <w:color w:val="222222"/>
          <w:sz w:val="28"/>
          <w:szCs w:val="28"/>
          <w:shd w:val="clear" w:color="auto" w:fill="FFFFFF"/>
        </w:rPr>
        <w:t xml:space="preserve"> Kesir, </w:t>
      </w:r>
      <w:r w:rsidR="00925276">
        <w:rPr>
          <w:rFonts w:asciiTheme="majorBidi" w:hAnsiTheme="majorBidi" w:cstheme="majorBidi"/>
          <w:color w:val="222222"/>
          <w:sz w:val="28"/>
          <w:szCs w:val="28"/>
          <w:shd w:val="clear" w:color="auto" w:fill="FFFFFF"/>
        </w:rPr>
        <w:t>p</w:t>
      </w:r>
      <w:r w:rsidR="00935196">
        <w:rPr>
          <w:rFonts w:asciiTheme="majorBidi" w:hAnsiTheme="majorBidi" w:cstheme="majorBidi"/>
          <w:color w:val="222222"/>
          <w:sz w:val="28"/>
          <w:szCs w:val="28"/>
          <w:shd w:val="clear" w:color="auto" w:fill="FFFFFF"/>
        </w:rPr>
        <w:t xml:space="preserve">eygamberlerin yoluna </w:t>
      </w:r>
      <w:proofErr w:type="spellStart"/>
      <w:r w:rsidR="00935196">
        <w:rPr>
          <w:rFonts w:asciiTheme="majorBidi" w:hAnsiTheme="majorBidi" w:cstheme="majorBidi"/>
          <w:color w:val="222222"/>
          <w:sz w:val="28"/>
          <w:szCs w:val="28"/>
          <w:shd w:val="clear" w:color="auto" w:fill="FFFFFF"/>
        </w:rPr>
        <w:t>ittiba</w:t>
      </w:r>
      <w:proofErr w:type="spellEnd"/>
      <w:r w:rsidR="00935196">
        <w:rPr>
          <w:rFonts w:asciiTheme="majorBidi" w:hAnsiTheme="majorBidi" w:cstheme="majorBidi"/>
          <w:color w:val="222222"/>
          <w:sz w:val="28"/>
          <w:szCs w:val="28"/>
          <w:shd w:val="clear" w:color="auto" w:fill="FFFFFF"/>
        </w:rPr>
        <w:t xml:space="preserve"> etmiş alimlerin de insanları kendine kulluğa değil, sadece ve sadece Allah’a kulluğa çağıracaklarını ifade etmektedir.</w:t>
      </w:r>
      <w:r w:rsidR="00935196">
        <w:rPr>
          <w:rStyle w:val="DipnotBavurusu"/>
          <w:rFonts w:asciiTheme="majorBidi" w:hAnsiTheme="majorBidi" w:cstheme="majorBidi"/>
          <w:color w:val="222222"/>
          <w:sz w:val="28"/>
          <w:szCs w:val="28"/>
          <w:shd w:val="clear" w:color="auto" w:fill="FFFFFF"/>
        </w:rPr>
        <w:footnoteReference w:id="22"/>
      </w:r>
      <w:r w:rsidR="0022778C">
        <w:rPr>
          <w:rFonts w:asciiTheme="majorBidi" w:hAnsiTheme="majorBidi" w:cstheme="majorBidi"/>
          <w:color w:val="222222"/>
          <w:sz w:val="28"/>
          <w:szCs w:val="28"/>
          <w:shd w:val="clear" w:color="auto" w:fill="FFFFFF"/>
        </w:rPr>
        <w:t xml:space="preserve"> </w:t>
      </w:r>
      <w:r w:rsidRPr="00577FA3">
        <w:rPr>
          <w:rFonts w:asciiTheme="majorBidi" w:hAnsiTheme="majorBidi" w:cstheme="majorBidi"/>
          <w:color w:val="222222"/>
          <w:sz w:val="28"/>
          <w:szCs w:val="28"/>
          <w:shd w:val="clear" w:color="auto" w:fill="FFFFFF"/>
        </w:rPr>
        <w:t>Bu müjde, ümmete büyük bir rahmet ve kolaylıktır. Yoksa bu kadar çok dünya meşguliyeti içerisinde ve ilmin kaldırıldığı ahir zaman</w:t>
      </w:r>
      <w:r w:rsidR="00925276">
        <w:rPr>
          <w:rFonts w:asciiTheme="majorBidi" w:hAnsiTheme="majorBidi" w:cstheme="majorBidi"/>
          <w:color w:val="222222"/>
          <w:sz w:val="28"/>
          <w:szCs w:val="28"/>
          <w:shd w:val="clear" w:color="auto" w:fill="FFFFFF"/>
        </w:rPr>
        <w:t>da</w:t>
      </w:r>
      <w:r w:rsidRPr="00577FA3">
        <w:rPr>
          <w:rFonts w:asciiTheme="majorBidi" w:hAnsiTheme="majorBidi" w:cstheme="majorBidi"/>
          <w:color w:val="222222"/>
          <w:sz w:val="28"/>
          <w:szCs w:val="28"/>
          <w:shd w:val="clear" w:color="auto" w:fill="FFFFFF"/>
        </w:rPr>
        <w:t xml:space="preserve"> herkesin müçtehit olmasının imkân </w:t>
      </w:r>
      <w:r w:rsidR="00925276">
        <w:rPr>
          <w:rFonts w:asciiTheme="majorBidi" w:hAnsiTheme="majorBidi" w:cstheme="majorBidi"/>
          <w:color w:val="222222"/>
          <w:sz w:val="28"/>
          <w:szCs w:val="28"/>
          <w:shd w:val="clear" w:color="auto" w:fill="FFFFFF"/>
        </w:rPr>
        <w:t xml:space="preserve">ve ihtimali yoktur. </w:t>
      </w:r>
      <w:r w:rsidR="00BE67F3">
        <w:rPr>
          <w:rFonts w:asciiTheme="majorBidi" w:hAnsiTheme="majorBidi" w:cstheme="majorBidi"/>
          <w:color w:val="222222"/>
          <w:sz w:val="28"/>
          <w:szCs w:val="28"/>
          <w:shd w:val="clear" w:color="auto" w:fill="FFFFFF"/>
        </w:rPr>
        <w:t xml:space="preserve"> </w:t>
      </w:r>
      <w:r w:rsidR="00925276">
        <w:rPr>
          <w:rFonts w:asciiTheme="majorBidi" w:hAnsiTheme="majorBidi" w:cstheme="majorBidi"/>
          <w:color w:val="222222"/>
          <w:sz w:val="28"/>
          <w:szCs w:val="28"/>
          <w:shd w:val="clear" w:color="auto" w:fill="FFFFFF"/>
        </w:rPr>
        <w:t xml:space="preserve">Öyleyse, </w:t>
      </w:r>
      <w:proofErr w:type="spellStart"/>
      <w:r w:rsidR="00514C7E">
        <w:rPr>
          <w:rFonts w:asciiTheme="majorBidi" w:hAnsiTheme="majorBidi" w:cstheme="majorBidi"/>
          <w:color w:val="222222"/>
          <w:sz w:val="28"/>
          <w:szCs w:val="28"/>
          <w:shd w:val="clear" w:color="auto" w:fill="FFFFFF"/>
        </w:rPr>
        <w:t>içtihad</w:t>
      </w:r>
      <w:proofErr w:type="spellEnd"/>
      <w:r w:rsidR="00514C7E">
        <w:rPr>
          <w:rFonts w:asciiTheme="majorBidi" w:hAnsiTheme="majorBidi" w:cstheme="majorBidi"/>
          <w:color w:val="222222"/>
          <w:sz w:val="28"/>
          <w:szCs w:val="28"/>
          <w:shd w:val="clear" w:color="auto" w:fill="FFFFFF"/>
        </w:rPr>
        <w:t xml:space="preserve"> ehliyetine sahip</w:t>
      </w:r>
      <w:r w:rsidR="00BE67F3">
        <w:rPr>
          <w:rFonts w:asciiTheme="majorBidi" w:hAnsiTheme="majorBidi" w:cstheme="majorBidi"/>
          <w:color w:val="222222"/>
          <w:sz w:val="28"/>
          <w:szCs w:val="28"/>
          <w:shd w:val="clear" w:color="auto" w:fill="FFFFFF"/>
        </w:rPr>
        <w:t xml:space="preserve"> olmayan </w:t>
      </w:r>
      <w:r w:rsidR="000442CB">
        <w:rPr>
          <w:rFonts w:asciiTheme="majorBidi" w:hAnsiTheme="majorBidi" w:cstheme="majorBidi"/>
          <w:color w:val="222222"/>
          <w:sz w:val="28"/>
          <w:szCs w:val="28"/>
          <w:shd w:val="clear" w:color="auto" w:fill="FFFFFF"/>
        </w:rPr>
        <w:t>kimselerin</w:t>
      </w:r>
      <w:r w:rsidR="002A754E">
        <w:rPr>
          <w:rFonts w:asciiTheme="majorBidi" w:hAnsiTheme="majorBidi" w:cstheme="majorBidi"/>
          <w:color w:val="222222"/>
          <w:sz w:val="28"/>
          <w:szCs w:val="28"/>
          <w:shd w:val="clear" w:color="auto" w:fill="FFFFFF"/>
        </w:rPr>
        <w:t xml:space="preserve">, </w:t>
      </w:r>
      <w:r w:rsidR="00BE67F3">
        <w:rPr>
          <w:rFonts w:asciiTheme="majorBidi" w:hAnsiTheme="majorBidi" w:cstheme="majorBidi"/>
          <w:color w:val="222222"/>
          <w:sz w:val="28"/>
          <w:szCs w:val="28"/>
          <w:shd w:val="clear" w:color="auto" w:fill="FFFFFF"/>
        </w:rPr>
        <w:t>hak bir mezhebe bağlılığı, son derece lüzumlu</w:t>
      </w:r>
      <w:r w:rsidR="00925276">
        <w:rPr>
          <w:rFonts w:asciiTheme="majorBidi" w:hAnsiTheme="majorBidi" w:cstheme="majorBidi"/>
          <w:color w:val="222222"/>
          <w:sz w:val="28"/>
          <w:szCs w:val="28"/>
          <w:shd w:val="clear" w:color="auto" w:fill="FFFFFF"/>
        </w:rPr>
        <w:t>dur.</w:t>
      </w:r>
      <w:r w:rsidR="00BC10F3">
        <w:rPr>
          <w:rFonts w:asciiTheme="majorBidi" w:hAnsiTheme="majorBidi" w:cstheme="majorBidi"/>
          <w:color w:val="222222"/>
          <w:sz w:val="28"/>
          <w:szCs w:val="28"/>
          <w:shd w:val="clear" w:color="auto" w:fill="FFFFFF"/>
        </w:rPr>
        <w:t xml:space="preserve"> </w:t>
      </w:r>
      <w:r w:rsidR="00D80638">
        <w:rPr>
          <w:rFonts w:asciiTheme="majorBidi" w:hAnsiTheme="majorBidi" w:cstheme="majorBidi"/>
          <w:color w:val="222222"/>
          <w:sz w:val="28"/>
          <w:szCs w:val="28"/>
          <w:shd w:val="clear" w:color="auto" w:fill="FFFFFF"/>
        </w:rPr>
        <w:t xml:space="preserve">Hanefi </w:t>
      </w:r>
      <w:proofErr w:type="spellStart"/>
      <w:r w:rsidR="00D80638">
        <w:rPr>
          <w:rFonts w:asciiTheme="majorBidi" w:hAnsiTheme="majorBidi" w:cstheme="majorBidi"/>
          <w:color w:val="222222"/>
          <w:sz w:val="28"/>
          <w:szCs w:val="28"/>
          <w:shd w:val="clear" w:color="auto" w:fill="FFFFFF"/>
        </w:rPr>
        <w:t>Mezhebi</w:t>
      </w:r>
      <w:r w:rsidR="000442CB">
        <w:rPr>
          <w:rFonts w:asciiTheme="majorBidi" w:hAnsiTheme="majorBidi" w:cstheme="majorBidi"/>
          <w:color w:val="222222"/>
          <w:sz w:val="28"/>
          <w:szCs w:val="28"/>
          <w:shd w:val="clear" w:color="auto" w:fill="FFFFFF"/>
        </w:rPr>
        <w:t>’nin</w:t>
      </w:r>
      <w:proofErr w:type="spellEnd"/>
      <w:r w:rsidR="000442CB">
        <w:rPr>
          <w:rFonts w:asciiTheme="majorBidi" w:hAnsiTheme="majorBidi" w:cstheme="majorBidi"/>
          <w:color w:val="222222"/>
          <w:sz w:val="28"/>
          <w:szCs w:val="28"/>
          <w:shd w:val="clear" w:color="auto" w:fill="FFFFFF"/>
        </w:rPr>
        <w:t xml:space="preserve"> İmam </w:t>
      </w:r>
      <w:proofErr w:type="spellStart"/>
      <w:r w:rsidR="000442CB">
        <w:rPr>
          <w:rFonts w:asciiTheme="majorBidi" w:hAnsiTheme="majorBidi" w:cstheme="majorBidi"/>
          <w:color w:val="222222"/>
          <w:sz w:val="28"/>
          <w:szCs w:val="28"/>
          <w:shd w:val="clear" w:color="auto" w:fill="FFFFFF"/>
        </w:rPr>
        <w:t>Azam’dan</w:t>
      </w:r>
      <w:proofErr w:type="spellEnd"/>
      <w:r w:rsidR="000442CB">
        <w:rPr>
          <w:rFonts w:asciiTheme="majorBidi" w:hAnsiTheme="majorBidi" w:cstheme="majorBidi"/>
          <w:color w:val="222222"/>
          <w:sz w:val="28"/>
          <w:szCs w:val="28"/>
          <w:shd w:val="clear" w:color="auto" w:fill="FFFFFF"/>
        </w:rPr>
        <w:t xml:space="preserve"> sonra en büyük imamları olan Ebu Yusuf, İmam Muhammed ve İmam </w:t>
      </w:r>
      <w:proofErr w:type="spellStart"/>
      <w:r w:rsidR="000442CB">
        <w:rPr>
          <w:rFonts w:asciiTheme="majorBidi" w:hAnsiTheme="majorBidi" w:cstheme="majorBidi"/>
          <w:color w:val="222222"/>
          <w:sz w:val="28"/>
          <w:szCs w:val="28"/>
          <w:shd w:val="clear" w:color="auto" w:fill="FFFFFF"/>
        </w:rPr>
        <w:t>Züfer</w:t>
      </w:r>
      <w:proofErr w:type="spellEnd"/>
      <w:r w:rsidR="000442CB">
        <w:rPr>
          <w:rFonts w:asciiTheme="majorBidi" w:hAnsiTheme="majorBidi" w:cstheme="majorBidi"/>
          <w:color w:val="222222"/>
          <w:sz w:val="28"/>
          <w:szCs w:val="28"/>
          <w:shd w:val="clear" w:color="auto" w:fill="FFFFFF"/>
        </w:rPr>
        <w:t xml:space="preserve"> gibi büyük şahsiyetler bile, füruda müstakil olmaları yanında usul ve yöntemde hocaları Ebu Hanife’ye bağlı kalmışlardır.</w:t>
      </w:r>
      <w:r w:rsidR="000442CB">
        <w:rPr>
          <w:rStyle w:val="DipnotBavurusu"/>
          <w:rFonts w:asciiTheme="majorBidi" w:hAnsiTheme="majorBidi" w:cstheme="majorBidi"/>
          <w:color w:val="222222"/>
          <w:sz w:val="28"/>
          <w:szCs w:val="28"/>
          <w:shd w:val="clear" w:color="auto" w:fill="FFFFFF"/>
        </w:rPr>
        <w:footnoteReference w:id="23"/>
      </w:r>
    </w:p>
    <w:p w14:paraId="0616752E" w14:textId="164A68FA" w:rsidR="00935196" w:rsidRDefault="00A0675E" w:rsidP="003E0085">
      <w:pPr>
        <w:spacing w:before="240" w:after="240" w:line="276" w:lineRule="auto"/>
        <w:ind w:firstLine="709"/>
        <w:jc w:val="both"/>
        <w:rPr>
          <w:rFonts w:asciiTheme="majorBidi" w:hAnsiTheme="majorBidi" w:cstheme="majorBidi"/>
          <w:sz w:val="28"/>
          <w:szCs w:val="28"/>
        </w:rPr>
      </w:pPr>
      <w:r w:rsidRPr="00A0675E">
        <w:rPr>
          <w:rFonts w:asciiTheme="majorBidi" w:hAnsiTheme="majorBidi" w:cstheme="majorBidi"/>
          <w:color w:val="222222"/>
          <w:sz w:val="28"/>
          <w:szCs w:val="28"/>
          <w:shd w:val="clear" w:color="auto" w:fill="FFFFFF"/>
        </w:rPr>
        <w:t xml:space="preserve">Bugün itibariyle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itikatta iki mezhebi vardır. Onlar, “</w:t>
      </w:r>
      <w:proofErr w:type="spellStart"/>
      <w:r w:rsidRPr="001449E5">
        <w:rPr>
          <w:rFonts w:asciiTheme="majorBidi" w:hAnsiTheme="majorBidi" w:cstheme="majorBidi"/>
          <w:b/>
          <w:bCs/>
          <w:i/>
          <w:iCs/>
          <w:color w:val="222222"/>
          <w:sz w:val="28"/>
          <w:szCs w:val="28"/>
          <w:shd w:val="clear" w:color="auto" w:fill="FFFFFF"/>
        </w:rPr>
        <w:t>Maturidilik</w:t>
      </w:r>
      <w:proofErr w:type="spellEnd"/>
      <w:r w:rsidRPr="00A0675E">
        <w:rPr>
          <w:rFonts w:asciiTheme="majorBidi" w:hAnsiTheme="majorBidi" w:cstheme="majorBidi"/>
          <w:color w:val="222222"/>
          <w:sz w:val="28"/>
          <w:szCs w:val="28"/>
          <w:shd w:val="clear" w:color="auto" w:fill="FFFFFF"/>
        </w:rPr>
        <w:t>” ve “</w:t>
      </w:r>
      <w:proofErr w:type="spellStart"/>
      <w:r w:rsidRPr="001449E5">
        <w:rPr>
          <w:rFonts w:asciiTheme="majorBidi" w:hAnsiTheme="majorBidi" w:cstheme="majorBidi"/>
          <w:b/>
          <w:bCs/>
          <w:i/>
          <w:iCs/>
          <w:color w:val="222222"/>
          <w:sz w:val="28"/>
          <w:szCs w:val="28"/>
          <w:shd w:val="clear" w:color="auto" w:fill="FFFFFF"/>
        </w:rPr>
        <w:t>Eş</w:t>
      </w:r>
      <w:r w:rsidR="003A2892" w:rsidRPr="001449E5">
        <w:rPr>
          <w:rFonts w:asciiTheme="majorBidi" w:hAnsiTheme="majorBidi" w:cstheme="majorBidi"/>
          <w:b/>
          <w:bCs/>
          <w:i/>
          <w:iCs/>
          <w:color w:val="222222"/>
          <w:sz w:val="28"/>
          <w:szCs w:val="28"/>
          <w:shd w:val="clear" w:color="auto" w:fill="FFFFFF"/>
        </w:rPr>
        <w:t>’a</w:t>
      </w:r>
      <w:r w:rsidRPr="001449E5">
        <w:rPr>
          <w:rFonts w:asciiTheme="majorBidi" w:hAnsiTheme="majorBidi" w:cstheme="majorBidi"/>
          <w:b/>
          <w:bCs/>
          <w:i/>
          <w:iCs/>
          <w:color w:val="222222"/>
          <w:sz w:val="28"/>
          <w:szCs w:val="28"/>
          <w:shd w:val="clear" w:color="auto" w:fill="FFFFFF"/>
        </w:rPr>
        <w:t>rilik</w:t>
      </w:r>
      <w:r w:rsidRPr="00A0675E">
        <w:rPr>
          <w:rFonts w:asciiTheme="majorBidi" w:hAnsiTheme="majorBidi" w:cstheme="majorBidi"/>
          <w:color w:val="222222"/>
          <w:sz w:val="28"/>
          <w:szCs w:val="28"/>
          <w:shd w:val="clear" w:color="auto" w:fill="FFFFFF"/>
        </w:rPr>
        <w:t>”tir</w:t>
      </w:r>
      <w:proofErr w:type="spellEnd"/>
      <w:r w:rsidRPr="00A0675E">
        <w:rPr>
          <w:rFonts w:asciiTheme="majorBidi" w:hAnsiTheme="majorBidi" w:cstheme="majorBidi"/>
          <w:color w:val="222222"/>
          <w:sz w:val="28"/>
          <w:szCs w:val="28"/>
          <w:shd w:val="clear" w:color="auto" w:fill="FFFFFF"/>
        </w:rPr>
        <w:t xml:space="preserve">. Sahabe ve </w:t>
      </w:r>
      <w:proofErr w:type="spellStart"/>
      <w:r w:rsidRPr="00A0675E">
        <w:rPr>
          <w:rFonts w:asciiTheme="majorBidi" w:hAnsiTheme="majorBidi" w:cstheme="majorBidi"/>
          <w:color w:val="222222"/>
          <w:sz w:val="28"/>
          <w:szCs w:val="28"/>
          <w:shd w:val="clear" w:color="auto" w:fill="FFFFFF"/>
        </w:rPr>
        <w:t>Tâbiûn’un</w:t>
      </w:r>
      <w:proofErr w:type="spellEnd"/>
      <w:r w:rsidRPr="00A0675E">
        <w:rPr>
          <w:rFonts w:asciiTheme="majorBidi" w:hAnsiTheme="majorBidi" w:cstheme="majorBidi"/>
          <w:color w:val="222222"/>
          <w:sz w:val="28"/>
          <w:szCs w:val="28"/>
          <w:shd w:val="clear" w:color="auto" w:fill="FFFFFF"/>
        </w:rPr>
        <w:t xml:space="preserve"> temsil ettiği ilk “</w:t>
      </w:r>
      <w:proofErr w:type="spellStart"/>
      <w:r w:rsidRPr="00552C84">
        <w:rPr>
          <w:rFonts w:asciiTheme="majorBidi" w:hAnsiTheme="majorBidi" w:cstheme="majorBidi"/>
          <w:i/>
          <w:iCs/>
          <w:color w:val="222222"/>
          <w:sz w:val="28"/>
          <w:szCs w:val="28"/>
          <w:shd w:val="clear" w:color="auto" w:fill="FFFFFF"/>
        </w:rPr>
        <w:t>Selefiyye</w:t>
      </w:r>
      <w:r w:rsidRPr="00A0675E">
        <w:rPr>
          <w:rFonts w:asciiTheme="majorBidi" w:hAnsiTheme="majorBidi" w:cstheme="majorBidi"/>
          <w:color w:val="222222"/>
          <w:sz w:val="28"/>
          <w:szCs w:val="28"/>
          <w:shd w:val="clear" w:color="auto" w:fill="FFFFFF"/>
        </w:rPr>
        <w:t>”den</w:t>
      </w:r>
      <w:proofErr w:type="spellEnd"/>
      <w:r w:rsidRPr="00A0675E">
        <w:rPr>
          <w:rFonts w:asciiTheme="majorBidi" w:hAnsiTheme="majorBidi" w:cstheme="majorBidi"/>
          <w:color w:val="222222"/>
          <w:sz w:val="28"/>
          <w:szCs w:val="28"/>
          <w:shd w:val="clear" w:color="auto" w:fill="FFFFFF"/>
        </w:rPr>
        <w:t xml:space="preserve"> sonra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yerini bu iki mezhep almıştır. Bunların her ikisinin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w:t>
      </w:r>
      <w:proofErr w:type="spellEnd"/>
      <w:r w:rsidRPr="00A0675E">
        <w:rPr>
          <w:rFonts w:asciiTheme="majorBidi" w:hAnsiTheme="majorBidi" w:cstheme="majorBidi"/>
          <w:color w:val="222222"/>
          <w:sz w:val="28"/>
          <w:szCs w:val="28"/>
          <w:shd w:val="clear" w:color="auto" w:fill="FFFFFF"/>
        </w:rPr>
        <w:t xml:space="preserve"> temsil ettiklerini ve her ikisinin de </w:t>
      </w:r>
      <w:proofErr w:type="spellStart"/>
      <w:r w:rsidRPr="00A0675E">
        <w:rPr>
          <w:rFonts w:asciiTheme="majorBidi" w:hAnsiTheme="majorBidi" w:cstheme="majorBidi"/>
          <w:color w:val="222222"/>
          <w:sz w:val="28"/>
          <w:szCs w:val="28"/>
          <w:shd w:val="clear" w:color="auto" w:fill="FFFFFF"/>
        </w:rPr>
        <w:t>itikadi</w:t>
      </w:r>
      <w:proofErr w:type="spellEnd"/>
      <w:r w:rsidRPr="00A0675E">
        <w:rPr>
          <w:rFonts w:asciiTheme="majorBidi" w:hAnsiTheme="majorBidi" w:cstheme="majorBidi"/>
          <w:color w:val="222222"/>
          <w:sz w:val="28"/>
          <w:szCs w:val="28"/>
          <w:shd w:val="clear" w:color="auto" w:fill="FFFFFF"/>
        </w:rPr>
        <w:t xml:space="preserve"> hak mezhepler olduğunu kesinlikle </w:t>
      </w:r>
      <w:r w:rsidR="00925276">
        <w:rPr>
          <w:rFonts w:asciiTheme="majorBidi" w:hAnsiTheme="majorBidi" w:cstheme="majorBidi"/>
          <w:color w:val="222222"/>
          <w:sz w:val="28"/>
          <w:szCs w:val="28"/>
          <w:shd w:val="clear" w:color="auto" w:fill="FFFFFF"/>
        </w:rPr>
        <w:t>bilelim</w:t>
      </w:r>
      <w:r w:rsidRPr="00A0675E">
        <w:rPr>
          <w:rFonts w:asciiTheme="majorBidi" w:hAnsiTheme="majorBidi" w:cstheme="majorBidi"/>
          <w:color w:val="222222"/>
          <w:sz w:val="28"/>
          <w:szCs w:val="28"/>
          <w:shd w:val="clear" w:color="auto" w:fill="FFFFFF"/>
        </w:rPr>
        <w:t xml:space="preserve">. </w:t>
      </w:r>
      <w:r w:rsidR="00925276">
        <w:rPr>
          <w:rFonts w:asciiTheme="majorBidi" w:hAnsiTheme="majorBidi" w:cstheme="majorBidi"/>
          <w:color w:val="222222"/>
          <w:sz w:val="28"/>
          <w:szCs w:val="28"/>
          <w:shd w:val="clear" w:color="auto" w:fill="FFFFFF"/>
        </w:rPr>
        <w:t xml:space="preserve">Her iki </w:t>
      </w:r>
      <w:proofErr w:type="spellStart"/>
      <w:r w:rsidR="00925276">
        <w:rPr>
          <w:rFonts w:asciiTheme="majorBidi" w:hAnsiTheme="majorBidi" w:cstheme="majorBidi"/>
          <w:color w:val="222222"/>
          <w:sz w:val="28"/>
          <w:szCs w:val="28"/>
          <w:shd w:val="clear" w:color="auto" w:fill="FFFFFF"/>
        </w:rPr>
        <w:t>mezheb</w:t>
      </w:r>
      <w:proofErr w:type="spellEnd"/>
      <w:r w:rsidR="00925276">
        <w:rPr>
          <w:rFonts w:asciiTheme="majorBidi" w:hAnsiTheme="majorBidi" w:cstheme="majorBidi"/>
          <w:color w:val="222222"/>
          <w:sz w:val="28"/>
          <w:szCs w:val="28"/>
          <w:shd w:val="clear" w:color="auto" w:fill="FFFFFF"/>
        </w:rPr>
        <w:t>, t</w:t>
      </w:r>
      <w:r w:rsidRPr="00A0675E">
        <w:rPr>
          <w:rFonts w:asciiTheme="majorBidi" w:hAnsiTheme="majorBidi" w:cstheme="majorBidi"/>
          <w:color w:val="222222"/>
          <w:sz w:val="28"/>
          <w:szCs w:val="28"/>
          <w:shd w:val="clear" w:color="auto" w:fill="FFFFFF"/>
        </w:rPr>
        <w:t xml:space="preserve">arihte </w:t>
      </w:r>
      <w:r w:rsidR="00925276">
        <w:rPr>
          <w:rFonts w:asciiTheme="majorBidi" w:hAnsiTheme="majorBidi" w:cstheme="majorBidi"/>
          <w:color w:val="222222"/>
          <w:sz w:val="28"/>
          <w:szCs w:val="28"/>
          <w:shd w:val="clear" w:color="auto" w:fill="FFFFFF"/>
        </w:rPr>
        <w:t xml:space="preserve">yaklaşık olarak </w:t>
      </w:r>
      <w:r w:rsidRPr="00A0675E">
        <w:rPr>
          <w:rFonts w:asciiTheme="majorBidi" w:hAnsiTheme="majorBidi" w:cstheme="majorBidi"/>
          <w:color w:val="222222"/>
          <w:sz w:val="28"/>
          <w:szCs w:val="28"/>
          <w:shd w:val="clear" w:color="auto" w:fill="FFFFFF"/>
        </w:rPr>
        <w:t xml:space="preserve">aynı dönemde farklı coğrafyalarda İslam dünyasına </w:t>
      </w:r>
      <w:r w:rsidR="00925276">
        <w:rPr>
          <w:rFonts w:asciiTheme="majorBidi" w:hAnsiTheme="majorBidi" w:cstheme="majorBidi"/>
          <w:color w:val="222222"/>
          <w:sz w:val="28"/>
          <w:szCs w:val="28"/>
          <w:shd w:val="clear" w:color="auto" w:fill="FFFFFF"/>
        </w:rPr>
        <w:t xml:space="preserve">itikatta </w:t>
      </w:r>
      <w:r w:rsidRPr="00A0675E">
        <w:rPr>
          <w:rFonts w:asciiTheme="majorBidi" w:hAnsiTheme="majorBidi" w:cstheme="majorBidi"/>
          <w:color w:val="222222"/>
          <w:sz w:val="28"/>
          <w:szCs w:val="28"/>
          <w:shd w:val="clear" w:color="auto" w:fill="FFFFFF"/>
        </w:rPr>
        <w:t xml:space="preserve">öncülük etmişlerdir. Akademik birkaç nüans dışında aralarında </w:t>
      </w:r>
      <w:proofErr w:type="spellStart"/>
      <w:r w:rsidRPr="00A0675E">
        <w:rPr>
          <w:rFonts w:asciiTheme="majorBidi" w:hAnsiTheme="majorBidi" w:cstheme="majorBidi"/>
          <w:color w:val="222222"/>
          <w:sz w:val="28"/>
          <w:szCs w:val="28"/>
          <w:shd w:val="clear" w:color="auto" w:fill="FFFFFF"/>
        </w:rPr>
        <w:t>itikadi</w:t>
      </w:r>
      <w:proofErr w:type="spellEnd"/>
      <w:r w:rsidRPr="00A0675E">
        <w:rPr>
          <w:rFonts w:asciiTheme="majorBidi" w:hAnsiTheme="majorBidi" w:cstheme="majorBidi"/>
          <w:color w:val="222222"/>
          <w:sz w:val="28"/>
          <w:szCs w:val="28"/>
          <w:shd w:val="clear" w:color="auto" w:fill="FFFFFF"/>
        </w:rPr>
        <w:t xml:space="preserve"> yönden bir fark yoktur. </w:t>
      </w:r>
      <w:proofErr w:type="spellStart"/>
      <w:r w:rsidR="007B3E77">
        <w:rPr>
          <w:rFonts w:asciiTheme="majorBidi" w:hAnsiTheme="majorBidi" w:cstheme="majorBidi"/>
          <w:color w:val="222222"/>
          <w:sz w:val="28"/>
          <w:szCs w:val="28"/>
          <w:shd w:val="clear" w:color="auto" w:fill="FFFFFF"/>
        </w:rPr>
        <w:t>İtikad</w:t>
      </w:r>
      <w:proofErr w:type="spellEnd"/>
      <w:r w:rsidR="007B3E77">
        <w:rPr>
          <w:rFonts w:asciiTheme="majorBidi" w:hAnsiTheme="majorBidi" w:cstheme="majorBidi"/>
          <w:color w:val="222222"/>
          <w:sz w:val="28"/>
          <w:szCs w:val="28"/>
          <w:shd w:val="clear" w:color="auto" w:fill="FFFFFF"/>
        </w:rPr>
        <w:t xml:space="preserve">, dini temeller olduğundan </w:t>
      </w:r>
      <w:proofErr w:type="spellStart"/>
      <w:r w:rsidR="007B3E77">
        <w:rPr>
          <w:rFonts w:asciiTheme="majorBidi" w:hAnsiTheme="majorBidi" w:cstheme="majorBidi"/>
          <w:color w:val="222222"/>
          <w:sz w:val="28"/>
          <w:szCs w:val="28"/>
          <w:shd w:val="clear" w:color="auto" w:fill="FFFFFF"/>
        </w:rPr>
        <w:t>itikadi</w:t>
      </w:r>
      <w:proofErr w:type="spellEnd"/>
      <w:r w:rsidR="007B3E77">
        <w:rPr>
          <w:rFonts w:asciiTheme="majorBidi" w:hAnsiTheme="majorBidi" w:cstheme="majorBidi"/>
          <w:color w:val="222222"/>
          <w:sz w:val="28"/>
          <w:szCs w:val="28"/>
          <w:shd w:val="clear" w:color="auto" w:fill="FFFFFF"/>
        </w:rPr>
        <w:t xml:space="preserve"> meseleler üzerinde, açıklamaya dayalı hususlar dışında ihtilaf da olmaz zaten. </w:t>
      </w:r>
      <w:r w:rsidRPr="00A0675E">
        <w:rPr>
          <w:rFonts w:asciiTheme="majorBidi" w:hAnsiTheme="majorBidi" w:cstheme="majorBidi"/>
          <w:color w:val="222222"/>
          <w:sz w:val="28"/>
          <w:szCs w:val="28"/>
          <w:shd w:val="clear" w:color="auto" w:fill="FFFFFF"/>
        </w:rPr>
        <w:t>Bu</w:t>
      </w:r>
      <w:r w:rsidR="007B3E77">
        <w:rPr>
          <w:rFonts w:asciiTheme="majorBidi" w:hAnsiTheme="majorBidi" w:cstheme="majorBidi"/>
          <w:color w:val="222222"/>
          <w:sz w:val="28"/>
          <w:szCs w:val="28"/>
          <w:shd w:val="clear" w:color="auto" w:fill="FFFFFF"/>
        </w:rPr>
        <w:t xml:space="preserve"> bakımdan</w:t>
      </w:r>
      <w:r w:rsidR="00EB5002">
        <w:rPr>
          <w:rFonts w:asciiTheme="majorBidi" w:hAnsiTheme="majorBidi" w:cstheme="majorBidi"/>
          <w:color w:val="222222"/>
          <w:sz w:val="28"/>
          <w:szCs w:val="28"/>
          <w:shd w:val="clear" w:color="auto" w:fill="FFFFFF"/>
        </w:rPr>
        <w:t xml:space="preserve">, </w:t>
      </w:r>
      <w:proofErr w:type="spellStart"/>
      <w:r w:rsidR="00EB5002">
        <w:rPr>
          <w:rFonts w:asciiTheme="majorBidi" w:hAnsiTheme="majorBidi" w:cstheme="majorBidi"/>
          <w:color w:val="222222"/>
          <w:sz w:val="28"/>
          <w:szCs w:val="28"/>
          <w:shd w:val="clear" w:color="auto" w:fill="FFFFFF"/>
        </w:rPr>
        <w:t>Maturidilik</w:t>
      </w:r>
      <w:proofErr w:type="spellEnd"/>
      <w:r w:rsidR="00EB5002">
        <w:rPr>
          <w:rFonts w:asciiTheme="majorBidi" w:hAnsiTheme="majorBidi" w:cstheme="majorBidi"/>
          <w:color w:val="222222"/>
          <w:sz w:val="28"/>
          <w:szCs w:val="28"/>
          <w:shd w:val="clear" w:color="auto" w:fill="FFFFFF"/>
        </w:rPr>
        <w:t xml:space="preserve"> ve Eş’arik’ten</w:t>
      </w:r>
      <w:bookmarkStart w:id="1" w:name="_GoBack"/>
      <w:bookmarkEnd w:id="1"/>
      <w:r w:rsidR="00925276">
        <w:rPr>
          <w:rFonts w:asciiTheme="majorBidi" w:hAnsiTheme="majorBidi" w:cstheme="majorBidi"/>
          <w:color w:val="222222"/>
          <w:sz w:val="28"/>
          <w:szCs w:val="28"/>
          <w:shd w:val="clear" w:color="auto" w:fill="FFFFFF"/>
        </w:rPr>
        <w:t xml:space="preserve"> </w:t>
      </w:r>
      <w:r w:rsidRPr="00A0675E">
        <w:rPr>
          <w:rFonts w:asciiTheme="majorBidi" w:hAnsiTheme="majorBidi" w:cstheme="majorBidi"/>
          <w:color w:val="222222"/>
          <w:sz w:val="28"/>
          <w:szCs w:val="28"/>
          <w:shd w:val="clear" w:color="auto" w:fill="FFFFFF"/>
        </w:rPr>
        <w:t xml:space="preserve">her </w:t>
      </w:r>
      <w:r w:rsidR="00925276">
        <w:rPr>
          <w:rFonts w:asciiTheme="majorBidi" w:hAnsiTheme="majorBidi" w:cstheme="majorBidi"/>
          <w:color w:val="222222"/>
          <w:sz w:val="28"/>
          <w:szCs w:val="28"/>
          <w:shd w:val="clear" w:color="auto" w:fill="FFFFFF"/>
        </w:rPr>
        <w:t>ikisinin</w:t>
      </w:r>
      <w:r w:rsidRPr="00A0675E">
        <w:rPr>
          <w:rFonts w:asciiTheme="majorBidi" w:hAnsiTheme="majorBidi" w:cstheme="majorBidi"/>
          <w:color w:val="222222"/>
          <w:sz w:val="28"/>
          <w:szCs w:val="28"/>
          <w:shd w:val="clear" w:color="auto" w:fill="FFFFFF"/>
        </w:rPr>
        <w:t xml:space="preserve"> öğretileri </w:t>
      </w:r>
      <w:r w:rsidR="00925276">
        <w:rPr>
          <w:rFonts w:asciiTheme="majorBidi" w:hAnsiTheme="majorBidi" w:cstheme="majorBidi"/>
          <w:color w:val="222222"/>
          <w:sz w:val="28"/>
          <w:szCs w:val="28"/>
          <w:shd w:val="clear" w:color="auto" w:fill="FFFFFF"/>
        </w:rPr>
        <w:t xml:space="preserve">de </w:t>
      </w:r>
      <w:r w:rsidRPr="00A0675E">
        <w:rPr>
          <w:rFonts w:asciiTheme="majorBidi" w:hAnsiTheme="majorBidi" w:cstheme="majorBidi"/>
          <w:color w:val="222222"/>
          <w:sz w:val="28"/>
          <w:szCs w:val="28"/>
          <w:shd w:val="clear" w:color="auto" w:fill="FFFFFF"/>
        </w:rPr>
        <w:t>İslam itikadının kendisidir.</w:t>
      </w:r>
      <w:r w:rsidR="00892934">
        <w:rPr>
          <w:rStyle w:val="DipnotBavurusu"/>
          <w:rFonts w:asciiTheme="majorBidi" w:hAnsiTheme="majorBidi" w:cstheme="majorBidi"/>
          <w:color w:val="222222"/>
          <w:sz w:val="28"/>
          <w:szCs w:val="28"/>
          <w:shd w:val="clear" w:color="auto" w:fill="FFFFFF"/>
        </w:rPr>
        <w:footnoteReference w:id="24"/>
      </w:r>
      <w:r w:rsidRPr="00A0675E">
        <w:rPr>
          <w:rFonts w:asciiTheme="majorBidi" w:hAnsiTheme="majorBidi" w:cstheme="majorBidi"/>
          <w:color w:val="222222"/>
          <w:sz w:val="28"/>
          <w:szCs w:val="28"/>
          <w:shd w:val="clear" w:color="auto" w:fill="FFFFFF"/>
        </w:rPr>
        <w:t xml:space="preserve"> </w:t>
      </w:r>
      <w:proofErr w:type="spellStart"/>
      <w:r w:rsidR="00196C56">
        <w:rPr>
          <w:rFonts w:asciiTheme="majorBidi" w:hAnsiTheme="majorBidi" w:cstheme="majorBidi"/>
          <w:color w:val="222222"/>
          <w:sz w:val="28"/>
          <w:szCs w:val="28"/>
          <w:shd w:val="clear" w:color="auto" w:fill="FFFFFF"/>
        </w:rPr>
        <w:t>Metod</w:t>
      </w:r>
      <w:proofErr w:type="spellEnd"/>
      <w:r w:rsidR="00196C56">
        <w:rPr>
          <w:rFonts w:asciiTheme="majorBidi" w:hAnsiTheme="majorBidi" w:cstheme="majorBidi"/>
          <w:color w:val="222222"/>
          <w:sz w:val="28"/>
          <w:szCs w:val="28"/>
          <w:shd w:val="clear" w:color="auto" w:fill="FFFFFF"/>
        </w:rPr>
        <w:t xml:space="preserve"> olar</w:t>
      </w:r>
      <w:r w:rsidR="004513B0">
        <w:rPr>
          <w:rFonts w:asciiTheme="majorBidi" w:hAnsiTheme="majorBidi" w:cstheme="majorBidi"/>
          <w:color w:val="222222"/>
          <w:sz w:val="28"/>
          <w:szCs w:val="28"/>
          <w:shd w:val="clear" w:color="auto" w:fill="FFFFFF"/>
        </w:rPr>
        <w:t>ak da</w:t>
      </w:r>
      <w:r w:rsidR="00925276">
        <w:rPr>
          <w:rFonts w:asciiTheme="majorBidi" w:hAnsiTheme="majorBidi" w:cstheme="majorBidi"/>
          <w:color w:val="222222"/>
          <w:sz w:val="28"/>
          <w:szCs w:val="28"/>
          <w:shd w:val="clear" w:color="auto" w:fill="FFFFFF"/>
        </w:rPr>
        <w:t xml:space="preserve"> </w:t>
      </w:r>
      <w:proofErr w:type="spellStart"/>
      <w:r w:rsidR="00925276">
        <w:rPr>
          <w:rFonts w:asciiTheme="majorBidi" w:hAnsiTheme="majorBidi" w:cstheme="majorBidi"/>
          <w:color w:val="222222"/>
          <w:sz w:val="28"/>
          <w:szCs w:val="28"/>
          <w:shd w:val="clear" w:color="auto" w:fill="FFFFFF"/>
        </w:rPr>
        <w:t>da</w:t>
      </w:r>
      <w:proofErr w:type="spellEnd"/>
      <w:r w:rsidR="00925276">
        <w:rPr>
          <w:rFonts w:asciiTheme="majorBidi" w:hAnsiTheme="majorBidi" w:cstheme="majorBidi"/>
          <w:color w:val="222222"/>
          <w:sz w:val="28"/>
          <w:szCs w:val="28"/>
          <w:shd w:val="clear" w:color="auto" w:fill="FFFFFF"/>
        </w:rPr>
        <w:t xml:space="preserve"> bu iki </w:t>
      </w:r>
      <w:proofErr w:type="spellStart"/>
      <w:r w:rsidR="00925276">
        <w:rPr>
          <w:rFonts w:asciiTheme="majorBidi" w:hAnsiTheme="majorBidi" w:cstheme="majorBidi"/>
          <w:color w:val="222222"/>
          <w:sz w:val="28"/>
          <w:szCs w:val="28"/>
          <w:shd w:val="clear" w:color="auto" w:fill="FFFFFF"/>
        </w:rPr>
        <w:t>mezheb</w:t>
      </w:r>
      <w:proofErr w:type="spellEnd"/>
      <w:r w:rsidR="00196C56">
        <w:rPr>
          <w:rFonts w:asciiTheme="majorBidi" w:hAnsiTheme="majorBidi" w:cstheme="majorBidi"/>
          <w:color w:val="222222"/>
          <w:sz w:val="28"/>
          <w:szCs w:val="28"/>
          <w:shd w:val="clear" w:color="auto" w:fill="FFFFFF"/>
        </w:rPr>
        <w:t xml:space="preserve">, </w:t>
      </w:r>
      <w:r w:rsidR="00196C56" w:rsidRPr="00814D76">
        <w:rPr>
          <w:rFonts w:asciiTheme="majorBidi" w:hAnsiTheme="majorBidi" w:cstheme="majorBidi"/>
          <w:sz w:val="28"/>
          <w:szCs w:val="28"/>
        </w:rPr>
        <w:t>“</w:t>
      </w:r>
      <w:r w:rsidR="00196C56" w:rsidRPr="00814D76">
        <w:rPr>
          <w:rFonts w:asciiTheme="majorBidi" w:hAnsiTheme="majorBidi" w:cstheme="majorBidi"/>
          <w:b/>
          <w:bCs/>
          <w:i/>
          <w:iCs/>
          <w:sz w:val="28"/>
          <w:szCs w:val="28"/>
        </w:rPr>
        <w:t xml:space="preserve">kelâm </w:t>
      </w:r>
      <w:proofErr w:type="spellStart"/>
      <w:r w:rsidR="00196C56" w:rsidRPr="00566C42">
        <w:rPr>
          <w:rFonts w:asciiTheme="majorBidi" w:hAnsiTheme="majorBidi" w:cstheme="majorBidi"/>
          <w:b/>
          <w:bCs/>
          <w:i/>
          <w:iCs/>
          <w:sz w:val="28"/>
          <w:szCs w:val="28"/>
        </w:rPr>
        <w:t>metodu</w:t>
      </w:r>
      <w:r w:rsidR="00196C56" w:rsidRPr="00566C42">
        <w:rPr>
          <w:rFonts w:asciiTheme="majorBidi" w:hAnsiTheme="majorBidi" w:cstheme="majorBidi"/>
          <w:sz w:val="28"/>
          <w:szCs w:val="28"/>
        </w:rPr>
        <w:t>”nu</w:t>
      </w:r>
      <w:proofErr w:type="spellEnd"/>
      <w:r w:rsidR="00196C56" w:rsidRPr="00814D76">
        <w:rPr>
          <w:rFonts w:asciiTheme="majorBidi" w:hAnsiTheme="majorBidi" w:cstheme="majorBidi"/>
          <w:sz w:val="28"/>
          <w:szCs w:val="28"/>
        </w:rPr>
        <w:t xml:space="preserve"> kullanmışlardır. Kelam metodu, felsefe metodundan farklı olarak, ayet ve hadisleri asıl kabul eder, dinin anlaşılması ve izahında da akıldan yararlanır</w:t>
      </w:r>
      <w:r w:rsidR="00196C56">
        <w:rPr>
          <w:rFonts w:asciiTheme="majorBidi" w:hAnsiTheme="majorBidi" w:cstheme="majorBidi"/>
          <w:sz w:val="28"/>
          <w:szCs w:val="28"/>
        </w:rPr>
        <w:t xml:space="preserve"> ama aklı hakem kabul etmez</w:t>
      </w:r>
      <w:r w:rsidR="00196C56" w:rsidRPr="00814D76">
        <w:rPr>
          <w:rFonts w:asciiTheme="majorBidi" w:hAnsiTheme="majorBidi" w:cstheme="majorBidi"/>
          <w:sz w:val="28"/>
          <w:szCs w:val="28"/>
        </w:rPr>
        <w:t>.</w:t>
      </w:r>
      <w:r w:rsidR="00196C56" w:rsidRPr="00814D76">
        <w:rPr>
          <w:rStyle w:val="DipnotBavurusu"/>
          <w:rFonts w:asciiTheme="majorBidi" w:hAnsiTheme="majorBidi" w:cstheme="majorBidi"/>
          <w:sz w:val="28"/>
          <w:szCs w:val="28"/>
        </w:rPr>
        <w:footnoteReference w:id="25"/>
      </w:r>
      <w:r w:rsidR="00196C56" w:rsidRPr="00814D76">
        <w:rPr>
          <w:rFonts w:asciiTheme="majorBidi" w:hAnsiTheme="majorBidi" w:cstheme="majorBidi"/>
          <w:sz w:val="28"/>
          <w:szCs w:val="28"/>
        </w:rPr>
        <w:t xml:space="preserve"> </w:t>
      </w:r>
    </w:p>
    <w:p w14:paraId="12A7AFAA" w14:textId="35C3E273" w:rsidR="004513B0" w:rsidRDefault="00925276" w:rsidP="003E0085">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lastRenderedPageBreak/>
        <w:t>Öyleyse,</w:t>
      </w:r>
      <w:r w:rsidR="00A0675E" w:rsidRPr="00A0675E">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Maturidilik</w:t>
      </w:r>
      <w:proofErr w:type="spellEnd"/>
      <w:r>
        <w:rPr>
          <w:rFonts w:asciiTheme="majorBidi" w:hAnsiTheme="majorBidi" w:cstheme="majorBidi"/>
          <w:color w:val="222222"/>
          <w:sz w:val="28"/>
          <w:szCs w:val="28"/>
          <w:shd w:val="clear" w:color="auto" w:fill="FFFFFF"/>
        </w:rPr>
        <w:t xml:space="preserve"> veya </w:t>
      </w:r>
      <w:proofErr w:type="spellStart"/>
      <w:r>
        <w:rPr>
          <w:rFonts w:asciiTheme="majorBidi" w:hAnsiTheme="majorBidi" w:cstheme="majorBidi"/>
          <w:color w:val="222222"/>
          <w:sz w:val="28"/>
          <w:szCs w:val="28"/>
          <w:shd w:val="clear" w:color="auto" w:fill="FFFFFF"/>
        </w:rPr>
        <w:t>Eş’arilik’ten</w:t>
      </w:r>
      <w:proofErr w:type="spellEnd"/>
      <w:r w:rsidR="00A0675E" w:rsidRPr="00A0675E">
        <w:rPr>
          <w:rFonts w:asciiTheme="majorBidi" w:hAnsiTheme="majorBidi" w:cstheme="majorBidi"/>
          <w:color w:val="222222"/>
          <w:sz w:val="28"/>
          <w:szCs w:val="28"/>
          <w:shd w:val="clear" w:color="auto" w:fill="FFFFFF"/>
        </w:rPr>
        <w:t xml:space="preserve"> birini hakir görmek veya </w:t>
      </w:r>
      <w:r>
        <w:rPr>
          <w:rFonts w:asciiTheme="majorBidi" w:hAnsiTheme="majorBidi" w:cstheme="majorBidi"/>
          <w:color w:val="222222"/>
          <w:sz w:val="28"/>
          <w:szCs w:val="28"/>
          <w:shd w:val="clear" w:color="auto" w:fill="FFFFFF"/>
        </w:rPr>
        <w:t xml:space="preserve">birine karşı </w:t>
      </w:r>
      <w:r w:rsidR="00A0675E" w:rsidRPr="00A0675E">
        <w:rPr>
          <w:rFonts w:asciiTheme="majorBidi" w:hAnsiTheme="majorBidi" w:cstheme="majorBidi"/>
          <w:color w:val="222222"/>
          <w:sz w:val="28"/>
          <w:szCs w:val="28"/>
          <w:shd w:val="clear" w:color="auto" w:fill="FFFFFF"/>
        </w:rPr>
        <w:t xml:space="preserve">düşmanca bir tavır almak, Allah muhafaza kişiyi dinden çıkarır.  Son yıllarda Batı, her ikisi de </w:t>
      </w:r>
      <w:proofErr w:type="spellStart"/>
      <w:r w:rsidR="00A0675E" w:rsidRPr="00A0675E">
        <w:rPr>
          <w:rFonts w:asciiTheme="majorBidi" w:hAnsiTheme="majorBidi" w:cstheme="majorBidi"/>
          <w:color w:val="222222"/>
          <w:sz w:val="28"/>
          <w:szCs w:val="28"/>
          <w:shd w:val="clear" w:color="auto" w:fill="FFFFFF"/>
        </w:rPr>
        <w:t>Ehl</w:t>
      </w:r>
      <w:proofErr w:type="spellEnd"/>
      <w:r w:rsidR="00A0675E" w:rsidRPr="00A0675E">
        <w:rPr>
          <w:rFonts w:asciiTheme="majorBidi" w:hAnsiTheme="majorBidi" w:cstheme="majorBidi"/>
          <w:color w:val="222222"/>
          <w:sz w:val="28"/>
          <w:szCs w:val="28"/>
          <w:shd w:val="clear" w:color="auto" w:fill="FFFFFF"/>
        </w:rPr>
        <w:t xml:space="preserve">-i Sünnet olan bu iki itikat mezhebini birbirine düşman etme </w:t>
      </w:r>
      <w:r>
        <w:rPr>
          <w:rFonts w:asciiTheme="majorBidi" w:hAnsiTheme="majorBidi" w:cstheme="majorBidi"/>
          <w:color w:val="222222"/>
          <w:sz w:val="28"/>
          <w:szCs w:val="28"/>
          <w:shd w:val="clear" w:color="auto" w:fill="FFFFFF"/>
        </w:rPr>
        <w:t>denemelerine girişmiştir</w:t>
      </w:r>
      <w:r w:rsidR="00A0675E" w:rsidRPr="00A0675E">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Son zamanlarda ö</w:t>
      </w:r>
      <w:r w:rsidR="00A0675E" w:rsidRPr="00A0675E">
        <w:rPr>
          <w:rFonts w:asciiTheme="majorBidi" w:hAnsiTheme="majorBidi" w:cstheme="majorBidi"/>
          <w:color w:val="222222"/>
          <w:sz w:val="28"/>
          <w:szCs w:val="28"/>
          <w:shd w:val="clear" w:color="auto" w:fill="FFFFFF"/>
        </w:rPr>
        <w:t>zellikle Türk gençliği ve aydını, “</w:t>
      </w:r>
      <w:proofErr w:type="spellStart"/>
      <w:r w:rsidR="00A0675E" w:rsidRPr="00552C84">
        <w:rPr>
          <w:rFonts w:asciiTheme="majorBidi" w:hAnsiTheme="majorBidi" w:cstheme="majorBidi"/>
          <w:i/>
          <w:iCs/>
          <w:color w:val="222222"/>
          <w:sz w:val="28"/>
          <w:szCs w:val="28"/>
          <w:shd w:val="clear" w:color="auto" w:fill="FFFFFF"/>
        </w:rPr>
        <w:t>Maturidiye</w:t>
      </w:r>
      <w:proofErr w:type="spellEnd"/>
      <w:r w:rsidR="00A0675E" w:rsidRPr="00552C84">
        <w:rPr>
          <w:rFonts w:asciiTheme="majorBidi" w:hAnsiTheme="majorBidi" w:cstheme="majorBidi"/>
          <w:i/>
          <w:iCs/>
          <w:color w:val="222222"/>
          <w:sz w:val="28"/>
          <w:szCs w:val="28"/>
          <w:shd w:val="clear" w:color="auto" w:fill="FFFFFF"/>
        </w:rPr>
        <w:t xml:space="preserve"> Türk Mezhebi, </w:t>
      </w:r>
      <w:proofErr w:type="spellStart"/>
      <w:r w:rsidR="00A0675E" w:rsidRPr="00552C84">
        <w:rPr>
          <w:rFonts w:asciiTheme="majorBidi" w:hAnsiTheme="majorBidi" w:cstheme="majorBidi"/>
          <w:i/>
          <w:iCs/>
          <w:color w:val="222222"/>
          <w:sz w:val="28"/>
          <w:szCs w:val="28"/>
          <w:shd w:val="clear" w:color="auto" w:fill="FFFFFF"/>
        </w:rPr>
        <w:t>Eş</w:t>
      </w:r>
      <w:r w:rsidR="003A2892" w:rsidRPr="00552C84">
        <w:rPr>
          <w:rFonts w:asciiTheme="majorBidi" w:hAnsiTheme="majorBidi" w:cstheme="majorBidi"/>
          <w:i/>
          <w:iCs/>
          <w:color w:val="222222"/>
          <w:sz w:val="28"/>
          <w:szCs w:val="28"/>
          <w:shd w:val="clear" w:color="auto" w:fill="FFFFFF"/>
        </w:rPr>
        <w:t>’a</w:t>
      </w:r>
      <w:r w:rsidR="00A0675E" w:rsidRPr="00552C84">
        <w:rPr>
          <w:rFonts w:asciiTheme="majorBidi" w:hAnsiTheme="majorBidi" w:cstheme="majorBidi"/>
          <w:i/>
          <w:iCs/>
          <w:color w:val="222222"/>
          <w:sz w:val="28"/>
          <w:szCs w:val="28"/>
          <w:shd w:val="clear" w:color="auto" w:fill="FFFFFF"/>
        </w:rPr>
        <w:t>riye</w:t>
      </w:r>
      <w:proofErr w:type="spellEnd"/>
      <w:r w:rsidR="00A0675E" w:rsidRPr="00552C84">
        <w:rPr>
          <w:rFonts w:asciiTheme="majorBidi" w:hAnsiTheme="majorBidi" w:cstheme="majorBidi"/>
          <w:i/>
          <w:iCs/>
          <w:color w:val="222222"/>
          <w:sz w:val="28"/>
          <w:szCs w:val="28"/>
          <w:shd w:val="clear" w:color="auto" w:fill="FFFFFF"/>
        </w:rPr>
        <w:t xml:space="preserve"> ise Arap Mezhebidir</w:t>
      </w:r>
      <w:r w:rsidR="00A0675E" w:rsidRPr="00A0675E">
        <w:rPr>
          <w:rFonts w:asciiTheme="majorBidi" w:hAnsiTheme="majorBidi" w:cstheme="majorBidi"/>
          <w:color w:val="222222"/>
          <w:sz w:val="28"/>
          <w:szCs w:val="28"/>
          <w:shd w:val="clear" w:color="auto" w:fill="FFFFFF"/>
        </w:rPr>
        <w:t xml:space="preserve">” sloganıyla güya </w:t>
      </w:r>
      <w:proofErr w:type="spellStart"/>
      <w:r w:rsidR="00A0675E" w:rsidRPr="00A0675E">
        <w:rPr>
          <w:rFonts w:asciiTheme="majorBidi" w:hAnsiTheme="majorBidi" w:cstheme="majorBidi"/>
          <w:color w:val="222222"/>
          <w:sz w:val="28"/>
          <w:szCs w:val="28"/>
          <w:shd w:val="clear" w:color="auto" w:fill="FFFFFF"/>
        </w:rPr>
        <w:t>Maturidi</w:t>
      </w:r>
      <w:proofErr w:type="spellEnd"/>
      <w:r w:rsidR="00A0675E" w:rsidRPr="00A0675E">
        <w:rPr>
          <w:rFonts w:asciiTheme="majorBidi" w:hAnsiTheme="majorBidi" w:cstheme="majorBidi"/>
          <w:color w:val="222222"/>
          <w:sz w:val="28"/>
          <w:szCs w:val="28"/>
          <w:shd w:val="clear" w:color="auto" w:fill="FFFFFF"/>
        </w:rPr>
        <w:t xml:space="preserve"> taraftarlığı adı altında </w:t>
      </w:r>
      <w:proofErr w:type="spellStart"/>
      <w:r w:rsidR="00A0675E" w:rsidRPr="00A0675E">
        <w:rPr>
          <w:rFonts w:asciiTheme="majorBidi" w:hAnsiTheme="majorBidi" w:cstheme="majorBidi"/>
          <w:color w:val="222222"/>
          <w:sz w:val="28"/>
          <w:szCs w:val="28"/>
          <w:shd w:val="clear" w:color="auto" w:fill="FFFFFF"/>
        </w:rPr>
        <w:t>Eş</w:t>
      </w:r>
      <w:r w:rsidR="003A2892">
        <w:rPr>
          <w:rFonts w:asciiTheme="majorBidi" w:hAnsiTheme="majorBidi" w:cstheme="majorBidi"/>
          <w:color w:val="222222"/>
          <w:sz w:val="28"/>
          <w:szCs w:val="28"/>
          <w:shd w:val="clear" w:color="auto" w:fill="FFFFFF"/>
        </w:rPr>
        <w:t>’a</w:t>
      </w:r>
      <w:r w:rsidR="00A0675E" w:rsidRPr="00A0675E">
        <w:rPr>
          <w:rFonts w:asciiTheme="majorBidi" w:hAnsiTheme="majorBidi" w:cstheme="majorBidi"/>
          <w:color w:val="222222"/>
          <w:sz w:val="28"/>
          <w:szCs w:val="28"/>
          <w:shd w:val="clear" w:color="auto" w:fill="FFFFFF"/>
        </w:rPr>
        <w:t>riye</w:t>
      </w:r>
      <w:proofErr w:type="spellEnd"/>
      <w:r w:rsidR="00A0675E" w:rsidRPr="00A0675E">
        <w:rPr>
          <w:rFonts w:asciiTheme="majorBidi" w:hAnsiTheme="majorBidi" w:cstheme="majorBidi"/>
          <w:color w:val="222222"/>
          <w:sz w:val="28"/>
          <w:szCs w:val="28"/>
          <w:shd w:val="clear" w:color="auto" w:fill="FFFFFF"/>
        </w:rPr>
        <w:t xml:space="preserve"> üzerine kışkırtılmaktadır. </w:t>
      </w:r>
      <w:r>
        <w:rPr>
          <w:rFonts w:asciiTheme="majorBidi" w:hAnsiTheme="majorBidi" w:cstheme="majorBidi"/>
          <w:color w:val="222222"/>
          <w:sz w:val="28"/>
          <w:szCs w:val="28"/>
          <w:shd w:val="clear" w:color="auto" w:fill="FFFFFF"/>
        </w:rPr>
        <w:t xml:space="preserve">Bu </w:t>
      </w:r>
      <w:r w:rsidR="000442CB">
        <w:rPr>
          <w:rFonts w:asciiTheme="majorBidi" w:hAnsiTheme="majorBidi" w:cstheme="majorBidi"/>
          <w:color w:val="222222"/>
          <w:sz w:val="28"/>
          <w:szCs w:val="28"/>
          <w:shd w:val="clear" w:color="auto" w:fill="FFFFFF"/>
        </w:rPr>
        <w:t>saçma</w:t>
      </w:r>
      <w:r w:rsidR="004513B0">
        <w:rPr>
          <w:rFonts w:asciiTheme="majorBidi" w:hAnsiTheme="majorBidi" w:cstheme="majorBidi"/>
          <w:color w:val="222222"/>
          <w:sz w:val="28"/>
          <w:szCs w:val="28"/>
          <w:shd w:val="clear" w:color="auto" w:fill="FFFFFF"/>
        </w:rPr>
        <w:t xml:space="preserve"> fikirleri ileri sürenlerin, haddi zatında </w:t>
      </w:r>
      <w:proofErr w:type="spellStart"/>
      <w:r w:rsidR="004513B0">
        <w:rPr>
          <w:rFonts w:asciiTheme="majorBidi" w:hAnsiTheme="majorBidi" w:cstheme="majorBidi"/>
          <w:color w:val="222222"/>
          <w:sz w:val="28"/>
          <w:szCs w:val="28"/>
          <w:shd w:val="clear" w:color="auto" w:fill="FFFFFF"/>
        </w:rPr>
        <w:t>Maturidilikle</w:t>
      </w:r>
      <w:proofErr w:type="spellEnd"/>
      <w:r w:rsidR="004513B0">
        <w:rPr>
          <w:rFonts w:asciiTheme="majorBidi" w:hAnsiTheme="majorBidi" w:cstheme="majorBidi"/>
          <w:color w:val="222222"/>
          <w:sz w:val="28"/>
          <w:szCs w:val="28"/>
          <w:shd w:val="clear" w:color="auto" w:fill="FFFFFF"/>
        </w:rPr>
        <w:t xml:space="preserve"> de bir alakaları yoktur. Çünkü tarihte </w:t>
      </w:r>
      <w:proofErr w:type="spellStart"/>
      <w:r w:rsidR="004513B0">
        <w:rPr>
          <w:rFonts w:asciiTheme="majorBidi" w:hAnsiTheme="majorBidi" w:cstheme="majorBidi"/>
          <w:color w:val="222222"/>
          <w:sz w:val="28"/>
          <w:szCs w:val="28"/>
          <w:shd w:val="clear" w:color="auto" w:fill="FFFFFF"/>
        </w:rPr>
        <w:t>Maturidiler</w:t>
      </w:r>
      <w:proofErr w:type="spellEnd"/>
      <w:r w:rsidR="004513B0">
        <w:rPr>
          <w:rFonts w:asciiTheme="majorBidi" w:hAnsiTheme="majorBidi" w:cstheme="majorBidi"/>
          <w:color w:val="222222"/>
          <w:sz w:val="28"/>
          <w:szCs w:val="28"/>
          <w:shd w:val="clear" w:color="auto" w:fill="FFFFFF"/>
        </w:rPr>
        <w:t xml:space="preserve"> </w:t>
      </w:r>
      <w:proofErr w:type="spellStart"/>
      <w:r w:rsidR="004513B0">
        <w:rPr>
          <w:rFonts w:asciiTheme="majorBidi" w:hAnsiTheme="majorBidi" w:cstheme="majorBidi"/>
          <w:color w:val="222222"/>
          <w:sz w:val="28"/>
          <w:szCs w:val="28"/>
          <w:shd w:val="clear" w:color="auto" w:fill="FFFFFF"/>
        </w:rPr>
        <w:t>Eş’arileri</w:t>
      </w:r>
      <w:proofErr w:type="spellEnd"/>
      <w:r w:rsidR="004513B0">
        <w:rPr>
          <w:rFonts w:asciiTheme="majorBidi" w:hAnsiTheme="majorBidi" w:cstheme="majorBidi"/>
          <w:color w:val="222222"/>
          <w:sz w:val="28"/>
          <w:szCs w:val="28"/>
          <w:shd w:val="clear" w:color="auto" w:fill="FFFFFF"/>
        </w:rPr>
        <w:t xml:space="preserve">, </w:t>
      </w:r>
      <w:proofErr w:type="spellStart"/>
      <w:r w:rsidR="004513B0">
        <w:rPr>
          <w:rFonts w:asciiTheme="majorBidi" w:hAnsiTheme="majorBidi" w:cstheme="majorBidi"/>
          <w:color w:val="222222"/>
          <w:sz w:val="28"/>
          <w:szCs w:val="28"/>
          <w:shd w:val="clear" w:color="auto" w:fill="FFFFFF"/>
        </w:rPr>
        <w:t>Eş’ariler</w:t>
      </w:r>
      <w:proofErr w:type="spellEnd"/>
      <w:r w:rsidR="004513B0">
        <w:rPr>
          <w:rFonts w:asciiTheme="majorBidi" w:hAnsiTheme="majorBidi" w:cstheme="majorBidi"/>
          <w:color w:val="222222"/>
          <w:sz w:val="28"/>
          <w:szCs w:val="28"/>
          <w:shd w:val="clear" w:color="auto" w:fill="FFFFFF"/>
        </w:rPr>
        <w:t xml:space="preserve"> de </w:t>
      </w:r>
      <w:proofErr w:type="spellStart"/>
      <w:r w:rsidR="004513B0">
        <w:rPr>
          <w:rFonts w:asciiTheme="majorBidi" w:hAnsiTheme="majorBidi" w:cstheme="majorBidi"/>
          <w:color w:val="222222"/>
          <w:sz w:val="28"/>
          <w:szCs w:val="28"/>
          <w:shd w:val="clear" w:color="auto" w:fill="FFFFFF"/>
        </w:rPr>
        <w:t>Maturidileri</w:t>
      </w:r>
      <w:proofErr w:type="spellEnd"/>
      <w:r w:rsidR="004513B0">
        <w:rPr>
          <w:rFonts w:asciiTheme="majorBidi" w:hAnsiTheme="majorBidi" w:cstheme="majorBidi"/>
          <w:color w:val="222222"/>
          <w:sz w:val="28"/>
          <w:szCs w:val="28"/>
          <w:shd w:val="clear" w:color="auto" w:fill="FFFFFF"/>
        </w:rPr>
        <w:t xml:space="preserve"> daima sevip saymışlar, her ikisi de diğerinin kesinlikle kendinden bilmiştir. </w:t>
      </w:r>
    </w:p>
    <w:p w14:paraId="5A3A642B" w14:textId="7018669F" w:rsidR="002076DF" w:rsidRDefault="002076DF" w:rsidP="003E0085">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Diğer bir yazımız</w:t>
      </w:r>
      <w:r w:rsidR="006C128D">
        <w:rPr>
          <w:rFonts w:asciiTheme="majorBidi" w:hAnsiTheme="majorBidi" w:cstheme="majorBidi"/>
          <w:color w:val="222222"/>
          <w:sz w:val="28"/>
          <w:szCs w:val="28"/>
          <w:shd w:val="clear" w:color="auto" w:fill="FFFFFF"/>
        </w:rPr>
        <w:t xml:space="preserve">daki </w:t>
      </w:r>
      <w:r>
        <w:rPr>
          <w:rFonts w:asciiTheme="majorBidi" w:hAnsiTheme="majorBidi" w:cstheme="majorBidi"/>
          <w:color w:val="222222"/>
          <w:sz w:val="28"/>
          <w:szCs w:val="28"/>
          <w:shd w:val="clear" w:color="auto" w:fill="FFFFFF"/>
        </w:rPr>
        <w:t>ifadeleri</w:t>
      </w:r>
      <w:r w:rsidR="006C128D">
        <w:rPr>
          <w:rFonts w:asciiTheme="majorBidi" w:hAnsiTheme="majorBidi" w:cstheme="majorBidi"/>
          <w:color w:val="222222"/>
          <w:sz w:val="28"/>
          <w:szCs w:val="28"/>
          <w:shd w:val="clear" w:color="auto" w:fill="FFFFFF"/>
        </w:rPr>
        <w:t>mizi,</w:t>
      </w:r>
      <w:r>
        <w:rPr>
          <w:rFonts w:asciiTheme="majorBidi" w:hAnsiTheme="majorBidi" w:cstheme="majorBidi"/>
          <w:color w:val="222222"/>
          <w:sz w:val="28"/>
          <w:szCs w:val="28"/>
          <w:shd w:val="clear" w:color="auto" w:fill="FFFFFF"/>
        </w:rPr>
        <w:t xml:space="preserve"> önemine binaen burada da tekrar etmek istiyoruz: Yukarıda anlatılan </w:t>
      </w:r>
      <w:r w:rsidR="002A03C1">
        <w:rPr>
          <w:rFonts w:asciiTheme="majorBidi" w:hAnsiTheme="majorBidi" w:cstheme="majorBidi"/>
          <w:color w:val="222222"/>
          <w:sz w:val="28"/>
          <w:szCs w:val="28"/>
          <w:shd w:val="clear" w:color="auto" w:fill="FFFFFF"/>
        </w:rPr>
        <w:t>bu</w:t>
      </w:r>
      <w:r>
        <w:rPr>
          <w:rFonts w:asciiTheme="majorBidi" w:hAnsiTheme="majorBidi" w:cstheme="majorBidi"/>
          <w:color w:val="222222"/>
          <w:sz w:val="28"/>
          <w:szCs w:val="28"/>
          <w:shd w:val="clear" w:color="auto" w:fill="FFFFFF"/>
        </w:rPr>
        <w:t xml:space="preserve"> Amerikan oyunu</w:t>
      </w:r>
      <w:r w:rsidR="002A03C1">
        <w:rPr>
          <w:rFonts w:asciiTheme="majorBidi" w:hAnsiTheme="majorBidi" w:cstheme="majorBidi"/>
          <w:color w:val="222222"/>
          <w:sz w:val="28"/>
          <w:szCs w:val="28"/>
          <w:shd w:val="clear" w:color="auto" w:fill="FFFFFF"/>
        </w:rPr>
        <w:t>nu</w:t>
      </w:r>
      <w:r w:rsidRPr="00A0675E">
        <w:rPr>
          <w:rFonts w:asciiTheme="majorBidi" w:hAnsiTheme="majorBidi" w:cstheme="majorBidi"/>
          <w:color w:val="222222"/>
          <w:sz w:val="28"/>
          <w:szCs w:val="28"/>
          <w:shd w:val="clear" w:color="auto" w:fill="FFFFFF"/>
        </w:rPr>
        <w:t xml:space="preserve"> öğrenen iyi niyetli</w:t>
      </w:r>
      <w:r>
        <w:rPr>
          <w:rFonts w:asciiTheme="majorBidi" w:hAnsiTheme="majorBidi" w:cstheme="majorBidi"/>
          <w:color w:val="222222"/>
          <w:sz w:val="28"/>
          <w:szCs w:val="28"/>
          <w:shd w:val="clear" w:color="auto" w:fill="FFFFFF"/>
        </w:rPr>
        <w:t xml:space="preserve">, </w:t>
      </w:r>
      <w:r w:rsidRPr="00A0675E">
        <w:rPr>
          <w:rFonts w:asciiTheme="majorBidi" w:hAnsiTheme="majorBidi" w:cstheme="majorBidi"/>
          <w:color w:val="222222"/>
          <w:sz w:val="28"/>
          <w:szCs w:val="28"/>
          <w:shd w:val="clear" w:color="auto" w:fill="FFFFFF"/>
        </w:rPr>
        <w:t>vatansever</w:t>
      </w:r>
      <w:r>
        <w:rPr>
          <w:rFonts w:asciiTheme="majorBidi" w:hAnsiTheme="majorBidi" w:cstheme="majorBidi"/>
          <w:color w:val="222222"/>
          <w:sz w:val="28"/>
          <w:szCs w:val="28"/>
          <w:shd w:val="clear" w:color="auto" w:fill="FFFFFF"/>
        </w:rPr>
        <w:t xml:space="preserve"> ve </w:t>
      </w:r>
      <w:r w:rsidRPr="00A0675E">
        <w:rPr>
          <w:rFonts w:asciiTheme="majorBidi" w:hAnsiTheme="majorBidi" w:cstheme="majorBidi"/>
          <w:color w:val="222222"/>
          <w:sz w:val="28"/>
          <w:szCs w:val="28"/>
          <w:shd w:val="clear" w:color="auto" w:fill="FFFFFF"/>
        </w:rPr>
        <w:t xml:space="preserve">Müslüman Türk </w:t>
      </w:r>
      <w:r>
        <w:rPr>
          <w:rFonts w:asciiTheme="majorBidi" w:hAnsiTheme="majorBidi" w:cstheme="majorBidi"/>
          <w:color w:val="222222"/>
          <w:sz w:val="28"/>
          <w:szCs w:val="28"/>
          <w:shd w:val="clear" w:color="auto" w:fill="FFFFFF"/>
        </w:rPr>
        <w:t>E</w:t>
      </w:r>
      <w:r w:rsidRPr="00A0675E">
        <w:rPr>
          <w:rFonts w:asciiTheme="majorBidi" w:hAnsiTheme="majorBidi" w:cstheme="majorBidi"/>
          <w:color w:val="222222"/>
          <w:sz w:val="28"/>
          <w:szCs w:val="28"/>
          <w:shd w:val="clear" w:color="auto" w:fill="FFFFFF"/>
        </w:rPr>
        <w:t>vladı, Allah’ın izniyle, bu oyununa gelmeyece</w:t>
      </w:r>
      <w:r>
        <w:rPr>
          <w:rFonts w:asciiTheme="majorBidi" w:hAnsiTheme="majorBidi" w:cstheme="majorBidi"/>
          <w:color w:val="222222"/>
          <w:sz w:val="28"/>
          <w:szCs w:val="28"/>
          <w:shd w:val="clear" w:color="auto" w:fill="FFFFFF"/>
        </w:rPr>
        <w:t xml:space="preserve">ği gibi, olanca gücüyle de bu Amerikan oyunu ile mücadele edecektir. Umarız ki bizim bu ifadelerimizden kimse ırkçılık anlayışı çıkarmaz! Zira biz, inancımıza göre bütün müminleri </w:t>
      </w:r>
      <w:r w:rsidR="00D32EE8">
        <w:rPr>
          <w:rFonts w:asciiTheme="majorBidi" w:hAnsiTheme="majorBidi" w:cstheme="majorBidi"/>
          <w:color w:val="222222"/>
          <w:sz w:val="28"/>
          <w:szCs w:val="28"/>
          <w:shd w:val="clear" w:color="auto" w:fill="FFFFFF"/>
        </w:rPr>
        <w:t xml:space="preserve">dinde </w:t>
      </w:r>
      <w:r>
        <w:rPr>
          <w:rFonts w:asciiTheme="majorBidi" w:hAnsiTheme="majorBidi" w:cstheme="majorBidi"/>
          <w:color w:val="222222"/>
          <w:sz w:val="28"/>
          <w:szCs w:val="28"/>
          <w:shd w:val="clear" w:color="auto" w:fill="FFFFFF"/>
        </w:rPr>
        <w:t>kardeş bildiğimiz gibi,</w:t>
      </w:r>
      <w:r>
        <w:rPr>
          <w:rStyle w:val="DipnotBavurusu"/>
          <w:rFonts w:asciiTheme="majorBidi" w:hAnsiTheme="majorBidi" w:cstheme="majorBidi"/>
          <w:color w:val="222222"/>
          <w:sz w:val="28"/>
          <w:szCs w:val="28"/>
          <w:shd w:val="clear" w:color="auto" w:fill="FFFFFF"/>
        </w:rPr>
        <w:footnoteReference w:id="26"/>
      </w:r>
      <w:r>
        <w:rPr>
          <w:rFonts w:asciiTheme="majorBidi" w:hAnsiTheme="majorBidi" w:cstheme="majorBidi"/>
          <w:color w:val="222222"/>
          <w:sz w:val="28"/>
          <w:szCs w:val="28"/>
          <w:shd w:val="clear" w:color="auto" w:fill="FFFFFF"/>
        </w:rPr>
        <w:t xml:space="preserve"> dinimize, devletimize ve milletimize zararı dokunmayan</w:t>
      </w:r>
      <w:r>
        <w:rPr>
          <w:rStyle w:val="DipnotBavurusu"/>
          <w:rFonts w:asciiTheme="majorBidi" w:hAnsiTheme="majorBidi" w:cstheme="majorBidi"/>
          <w:color w:val="222222"/>
          <w:sz w:val="28"/>
          <w:szCs w:val="28"/>
          <w:shd w:val="clear" w:color="auto" w:fill="FFFFFF"/>
        </w:rPr>
        <w:footnoteReference w:id="27"/>
      </w:r>
      <w:r>
        <w:rPr>
          <w:rFonts w:asciiTheme="majorBidi" w:hAnsiTheme="majorBidi" w:cstheme="majorBidi"/>
          <w:color w:val="222222"/>
          <w:sz w:val="28"/>
          <w:szCs w:val="28"/>
          <w:shd w:val="clear" w:color="auto" w:fill="FFFFFF"/>
        </w:rPr>
        <w:t xml:space="preserve"> insanlığı da Hz. </w:t>
      </w:r>
      <w:proofErr w:type="gramStart"/>
      <w:r>
        <w:rPr>
          <w:rFonts w:asciiTheme="majorBidi" w:hAnsiTheme="majorBidi" w:cstheme="majorBidi"/>
          <w:color w:val="222222"/>
          <w:sz w:val="28"/>
          <w:szCs w:val="28"/>
          <w:shd w:val="clear" w:color="auto" w:fill="FFFFFF"/>
        </w:rPr>
        <w:t>Adem</w:t>
      </w:r>
      <w:proofErr w:type="gram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a.s</w:t>
      </w:r>
      <w:proofErr w:type="spellEnd"/>
      <w:r>
        <w:rPr>
          <w:rFonts w:asciiTheme="majorBidi" w:hAnsiTheme="majorBidi" w:cstheme="majorBidi"/>
          <w:color w:val="222222"/>
          <w:sz w:val="28"/>
          <w:szCs w:val="28"/>
          <w:shd w:val="clear" w:color="auto" w:fill="FFFFFF"/>
        </w:rPr>
        <w:t>.) babamızdan yaratılışta kardeş biliriz…</w:t>
      </w:r>
      <w:r w:rsidR="006C128D">
        <w:rPr>
          <w:rStyle w:val="DipnotBavurusu"/>
          <w:rFonts w:asciiTheme="majorBidi" w:hAnsiTheme="majorBidi" w:cstheme="majorBidi"/>
          <w:color w:val="222222"/>
          <w:sz w:val="28"/>
          <w:szCs w:val="28"/>
          <w:shd w:val="clear" w:color="auto" w:fill="FFFFFF"/>
        </w:rPr>
        <w:footnoteReference w:id="28"/>
      </w:r>
    </w:p>
    <w:p w14:paraId="0DFEC234" w14:textId="70449878" w:rsidR="00F55752" w:rsidRPr="00577FA3" w:rsidRDefault="00F55752" w:rsidP="00F55752">
      <w:pPr>
        <w:spacing w:before="240" w:after="24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İtikatta ve amelde hak bir mezhebe bağlılık</w:t>
      </w:r>
      <w:r w:rsidR="00D12C7C">
        <w:rPr>
          <w:rFonts w:asciiTheme="majorBidi" w:hAnsiTheme="majorBidi" w:cstheme="majorBidi"/>
          <w:color w:val="222222"/>
          <w:sz w:val="28"/>
          <w:szCs w:val="28"/>
          <w:shd w:val="clear" w:color="auto" w:fill="FFFFFF"/>
        </w:rPr>
        <w:t>,</w:t>
      </w:r>
      <w:r>
        <w:rPr>
          <w:rFonts w:asciiTheme="majorBidi" w:hAnsiTheme="majorBidi" w:cstheme="majorBidi"/>
          <w:color w:val="222222"/>
          <w:sz w:val="28"/>
          <w:szCs w:val="28"/>
          <w:shd w:val="clear" w:color="auto" w:fill="FFFFFF"/>
        </w:rPr>
        <w:t xml:space="preserve"> tarih boyunca İslam toplumunda ve Türk toplumunda birlik ve dirliğin de adeta anahtarı olmuştur. Bu bağlılık toplumda kültür birliğini de sağladığından </w:t>
      </w:r>
      <w:r w:rsidR="00D12C7C">
        <w:rPr>
          <w:rFonts w:asciiTheme="majorBidi" w:hAnsiTheme="majorBidi" w:cstheme="majorBidi"/>
          <w:color w:val="222222"/>
          <w:sz w:val="28"/>
          <w:szCs w:val="28"/>
          <w:shd w:val="clear" w:color="auto" w:fill="FFFFFF"/>
        </w:rPr>
        <w:t>fertler arası</w:t>
      </w:r>
      <w:r>
        <w:rPr>
          <w:rFonts w:asciiTheme="majorBidi" w:hAnsiTheme="majorBidi" w:cstheme="majorBidi"/>
          <w:color w:val="222222"/>
          <w:sz w:val="28"/>
          <w:szCs w:val="28"/>
          <w:shd w:val="clear" w:color="auto" w:fill="FFFFFF"/>
        </w:rPr>
        <w:t xml:space="preserve"> kaynaşma ve uzlaşı</w:t>
      </w:r>
      <w:r w:rsidR="00D12C7C">
        <w:rPr>
          <w:rFonts w:asciiTheme="majorBidi" w:hAnsiTheme="majorBidi" w:cstheme="majorBidi"/>
          <w:color w:val="222222"/>
          <w:sz w:val="28"/>
          <w:szCs w:val="28"/>
          <w:shd w:val="clear" w:color="auto" w:fill="FFFFFF"/>
        </w:rPr>
        <w:t>yı</w:t>
      </w:r>
      <w:r>
        <w:rPr>
          <w:rFonts w:asciiTheme="majorBidi" w:hAnsiTheme="majorBidi" w:cstheme="majorBidi"/>
          <w:color w:val="222222"/>
          <w:sz w:val="28"/>
          <w:szCs w:val="28"/>
          <w:shd w:val="clear" w:color="auto" w:fill="FFFFFF"/>
        </w:rPr>
        <w:t xml:space="preserve"> kolaylaştırmış, </w:t>
      </w:r>
      <w:r w:rsidR="00D12C7C">
        <w:rPr>
          <w:rFonts w:asciiTheme="majorBidi" w:hAnsiTheme="majorBidi" w:cstheme="majorBidi"/>
          <w:color w:val="222222"/>
          <w:sz w:val="28"/>
          <w:szCs w:val="28"/>
          <w:shd w:val="clear" w:color="auto" w:fill="FFFFFF"/>
        </w:rPr>
        <w:t xml:space="preserve">toplumdaki </w:t>
      </w:r>
      <w:r>
        <w:rPr>
          <w:rFonts w:asciiTheme="majorBidi" w:hAnsiTheme="majorBidi" w:cstheme="majorBidi"/>
          <w:color w:val="222222"/>
          <w:sz w:val="28"/>
          <w:szCs w:val="28"/>
          <w:shd w:val="clear" w:color="auto" w:fill="FFFFFF"/>
        </w:rPr>
        <w:t xml:space="preserve">kaos ve kavgayı </w:t>
      </w:r>
      <w:r w:rsidR="00D12C7C">
        <w:rPr>
          <w:rFonts w:asciiTheme="majorBidi" w:hAnsiTheme="majorBidi" w:cstheme="majorBidi"/>
          <w:color w:val="222222"/>
          <w:sz w:val="28"/>
          <w:szCs w:val="28"/>
          <w:shd w:val="clear" w:color="auto" w:fill="FFFFFF"/>
        </w:rPr>
        <w:t>minimum düzeye indirgemiştir.</w:t>
      </w:r>
      <w:r>
        <w:rPr>
          <w:rFonts w:asciiTheme="majorBidi" w:hAnsiTheme="majorBidi" w:cstheme="majorBidi"/>
          <w:color w:val="222222"/>
          <w:sz w:val="28"/>
          <w:szCs w:val="28"/>
          <w:shd w:val="clear" w:color="auto" w:fill="FFFFFF"/>
        </w:rPr>
        <w:t xml:space="preserve"> Birileri her kafadan bir ses çıksın ve bu kültür birliği de kaybolsun diye galiba, bu anahtarın dişlerini sıyırmaya seferber olmuş görünüyo</w:t>
      </w:r>
      <w:r w:rsidR="00D12C7C">
        <w:rPr>
          <w:rFonts w:asciiTheme="majorBidi" w:hAnsiTheme="majorBidi" w:cstheme="majorBidi"/>
          <w:color w:val="222222"/>
          <w:sz w:val="28"/>
          <w:szCs w:val="28"/>
          <w:shd w:val="clear" w:color="auto" w:fill="FFFFFF"/>
        </w:rPr>
        <w:t xml:space="preserve">r. Netice itibariyle bir hak mezhebe bağlılığı çok görenler, insan aklı sayısınca </w:t>
      </w:r>
      <w:r w:rsidR="00356F75">
        <w:rPr>
          <w:rFonts w:asciiTheme="majorBidi" w:hAnsiTheme="majorBidi" w:cstheme="majorBidi"/>
          <w:color w:val="222222"/>
          <w:sz w:val="28"/>
          <w:szCs w:val="28"/>
          <w:shd w:val="clear" w:color="auto" w:fill="FFFFFF"/>
        </w:rPr>
        <w:t xml:space="preserve">saçma yolların </w:t>
      </w:r>
      <w:r w:rsidR="00D12C7C">
        <w:rPr>
          <w:rFonts w:asciiTheme="majorBidi" w:hAnsiTheme="majorBidi" w:cstheme="majorBidi"/>
          <w:color w:val="222222"/>
          <w:sz w:val="28"/>
          <w:szCs w:val="28"/>
          <w:shd w:val="clear" w:color="auto" w:fill="FFFFFF"/>
        </w:rPr>
        <w:t>ortaya dökülmesinden keyif alıp 4 köşe olacaklar acaba?..</w:t>
      </w:r>
    </w:p>
    <w:p w14:paraId="460DD0D7" w14:textId="5B59E61D" w:rsidR="00656D01" w:rsidRPr="00F55E5B" w:rsidRDefault="00E36C3C" w:rsidP="003E0085">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30.08</w:t>
      </w:r>
      <w:r w:rsidR="00656D01" w:rsidRPr="00F55E5B">
        <w:rPr>
          <w:rFonts w:asciiTheme="majorBidi" w:hAnsiTheme="majorBidi" w:cstheme="majorBidi"/>
          <w:color w:val="222222"/>
          <w:sz w:val="28"/>
          <w:szCs w:val="28"/>
          <w:shd w:val="clear" w:color="auto" w:fill="FFFFFF"/>
        </w:rPr>
        <w:t>.2018</w:t>
      </w:r>
    </w:p>
    <w:p w14:paraId="1B11AA44" w14:textId="77777777" w:rsidR="00656D01" w:rsidRPr="00F55E5B" w:rsidRDefault="00656D01" w:rsidP="003E0085">
      <w:pPr>
        <w:spacing w:before="240" w:after="240" w:line="276" w:lineRule="auto"/>
        <w:ind w:firstLine="709"/>
        <w:jc w:val="both"/>
        <w:rPr>
          <w:rFonts w:asciiTheme="majorBidi" w:hAnsiTheme="majorBidi" w:cstheme="majorBidi"/>
          <w:b/>
          <w:bCs/>
          <w:color w:val="222222"/>
          <w:sz w:val="28"/>
          <w:szCs w:val="28"/>
          <w:shd w:val="clear" w:color="auto" w:fill="FFFFFF"/>
        </w:rPr>
      </w:pPr>
      <w:r w:rsidRPr="00F55E5B">
        <w:rPr>
          <w:rFonts w:asciiTheme="majorBidi" w:hAnsiTheme="majorBidi" w:cstheme="majorBidi"/>
          <w:b/>
          <w:bCs/>
          <w:color w:val="222222"/>
          <w:sz w:val="28"/>
          <w:szCs w:val="28"/>
          <w:shd w:val="clear" w:color="auto" w:fill="FFFFFF"/>
        </w:rPr>
        <w:t>Dr. Ahmet GELİŞGEN</w:t>
      </w:r>
    </w:p>
    <w:p w14:paraId="7B69AC20" w14:textId="461F7660" w:rsidR="00892934" w:rsidRDefault="00656D01" w:rsidP="003E0085">
      <w:pPr>
        <w:spacing w:before="240" w:after="240" w:line="276" w:lineRule="auto"/>
        <w:ind w:firstLine="708"/>
        <w:jc w:val="both"/>
        <w:rPr>
          <w:rFonts w:ascii="Times New Roman" w:hAnsi="Times New Roman" w:cs="Times New Roman"/>
          <w:sz w:val="24"/>
          <w:szCs w:val="24"/>
          <w:lang w:eastAsia="tr-TR"/>
        </w:rPr>
      </w:pPr>
      <w:r w:rsidRPr="00F55E5B">
        <w:rPr>
          <w:rFonts w:asciiTheme="majorBidi" w:hAnsiTheme="majorBidi" w:cstheme="majorBidi"/>
          <w:color w:val="222222"/>
          <w:sz w:val="28"/>
          <w:szCs w:val="28"/>
          <w:shd w:val="clear" w:color="auto" w:fill="FFFFFF"/>
        </w:rPr>
        <w:t>www.ahmetgelisgen.com</w:t>
      </w:r>
      <w:r w:rsidRPr="00F55E5B">
        <w:rPr>
          <w:rFonts w:asciiTheme="majorBidi" w:hAnsiTheme="majorBidi" w:cstheme="majorBidi"/>
          <w:color w:val="222222"/>
          <w:sz w:val="28"/>
          <w:szCs w:val="28"/>
        </w:rPr>
        <w:br/>
      </w:r>
    </w:p>
    <w:sectPr w:rsidR="00892934" w:rsidSect="00495248">
      <w:headerReference w:type="default" r:id="rId6"/>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04AD" w14:textId="77777777" w:rsidR="00246BBA" w:rsidRDefault="00246BBA" w:rsidP="00656D01">
      <w:pPr>
        <w:spacing w:after="0" w:line="240" w:lineRule="auto"/>
      </w:pPr>
      <w:r>
        <w:separator/>
      </w:r>
    </w:p>
  </w:endnote>
  <w:endnote w:type="continuationSeparator" w:id="0">
    <w:p w14:paraId="7EE478AC" w14:textId="77777777" w:rsidR="00246BBA" w:rsidRDefault="00246BBA" w:rsidP="0065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63AA" w14:textId="77777777" w:rsidR="00246BBA" w:rsidRDefault="00246BBA" w:rsidP="00656D01">
      <w:pPr>
        <w:spacing w:after="0" w:line="240" w:lineRule="auto"/>
      </w:pPr>
      <w:r>
        <w:separator/>
      </w:r>
    </w:p>
  </w:footnote>
  <w:footnote w:type="continuationSeparator" w:id="0">
    <w:p w14:paraId="5B1AC25C" w14:textId="77777777" w:rsidR="00246BBA" w:rsidRDefault="00246BBA" w:rsidP="00656D01">
      <w:pPr>
        <w:spacing w:after="0" w:line="240" w:lineRule="auto"/>
      </w:pPr>
      <w:r>
        <w:continuationSeparator/>
      </w:r>
    </w:p>
  </w:footnote>
  <w:footnote w:id="1">
    <w:p w14:paraId="0188B530" w14:textId="7003F793" w:rsidR="00F050BA" w:rsidRPr="003E0085" w:rsidRDefault="00F050BA"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Fahrettin Atar, Fıkıh </w:t>
      </w:r>
      <w:proofErr w:type="spellStart"/>
      <w:r w:rsidRPr="003E0085">
        <w:rPr>
          <w:rFonts w:asciiTheme="majorBidi" w:hAnsiTheme="majorBidi" w:cstheme="majorBidi"/>
          <w:sz w:val="24"/>
          <w:szCs w:val="24"/>
        </w:rPr>
        <w:t>Usülü</w:t>
      </w:r>
      <w:proofErr w:type="spellEnd"/>
      <w:r w:rsidRPr="003E0085">
        <w:rPr>
          <w:rFonts w:asciiTheme="majorBidi" w:hAnsiTheme="majorBidi" w:cstheme="majorBidi"/>
          <w:sz w:val="24"/>
          <w:szCs w:val="24"/>
        </w:rPr>
        <w:t>, s. 378.</w:t>
      </w:r>
    </w:p>
  </w:footnote>
  <w:footnote w:id="2">
    <w:p w14:paraId="51403E92" w14:textId="40514EA0" w:rsidR="00F050BA" w:rsidRPr="003E0085" w:rsidRDefault="00F050BA"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Abdülkerim Zeydan, </w:t>
      </w:r>
      <w:proofErr w:type="spellStart"/>
      <w:r w:rsidRPr="003E0085">
        <w:rPr>
          <w:rFonts w:asciiTheme="majorBidi" w:hAnsiTheme="majorBidi" w:cstheme="majorBidi"/>
          <w:sz w:val="24"/>
          <w:szCs w:val="24"/>
        </w:rPr>
        <w:t>Vecîz</w:t>
      </w:r>
      <w:proofErr w:type="spellEnd"/>
      <w:r w:rsidRPr="003E0085">
        <w:rPr>
          <w:rFonts w:asciiTheme="majorBidi" w:hAnsiTheme="majorBidi" w:cstheme="majorBidi"/>
          <w:sz w:val="24"/>
          <w:szCs w:val="24"/>
        </w:rPr>
        <w:t>, s. 412.</w:t>
      </w:r>
    </w:p>
  </w:footnote>
  <w:footnote w:id="3">
    <w:p w14:paraId="53948F14" w14:textId="20A9823C" w:rsidR="00914DD0" w:rsidRPr="003E0085" w:rsidRDefault="00914DD0"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r w:rsidR="00FB4FE6" w:rsidRPr="003E0085">
        <w:rPr>
          <w:rFonts w:asciiTheme="majorBidi" w:hAnsiTheme="majorBidi" w:cstheme="majorBidi"/>
          <w:sz w:val="24"/>
          <w:szCs w:val="24"/>
        </w:rPr>
        <w:t xml:space="preserve">Bkz. </w:t>
      </w:r>
      <w:r w:rsidRPr="003E0085">
        <w:rPr>
          <w:rFonts w:asciiTheme="majorBidi" w:hAnsiTheme="majorBidi" w:cstheme="majorBidi"/>
          <w:sz w:val="24"/>
          <w:szCs w:val="24"/>
        </w:rPr>
        <w:t xml:space="preserve">Fahrettin Atar, Fıkıh </w:t>
      </w:r>
      <w:proofErr w:type="spellStart"/>
      <w:r w:rsidRPr="003E0085">
        <w:rPr>
          <w:rFonts w:asciiTheme="majorBidi" w:hAnsiTheme="majorBidi" w:cstheme="majorBidi"/>
          <w:sz w:val="24"/>
          <w:szCs w:val="24"/>
        </w:rPr>
        <w:t>Usülü</w:t>
      </w:r>
      <w:proofErr w:type="spellEnd"/>
      <w:r w:rsidRPr="003E0085">
        <w:rPr>
          <w:rFonts w:asciiTheme="majorBidi" w:hAnsiTheme="majorBidi" w:cstheme="majorBidi"/>
          <w:sz w:val="24"/>
          <w:szCs w:val="24"/>
        </w:rPr>
        <w:t>, s. 378.</w:t>
      </w:r>
    </w:p>
  </w:footnote>
  <w:footnote w:id="4">
    <w:p w14:paraId="01B555E9" w14:textId="5F3F8A16" w:rsidR="007E4CA7" w:rsidRPr="003E0085" w:rsidRDefault="007E4CA7"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r w:rsidR="00DC0C79" w:rsidRPr="003E0085">
        <w:rPr>
          <w:rFonts w:asciiTheme="majorBidi" w:hAnsiTheme="majorBidi" w:cstheme="majorBidi"/>
          <w:sz w:val="24"/>
          <w:szCs w:val="24"/>
        </w:rPr>
        <w:t xml:space="preserve">Bkz. </w:t>
      </w:r>
      <w:proofErr w:type="spellStart"/>
      <w:r w:rsidR="00DC0C79" w:rsidRPr="003E0085">
        <w:rPr>
          <w:rFonts w:asciiTheme="majorBidi" w:hAnsiTheme="majorBidi" w:cstheme="majorBidi"/>
          <w:sz w:val="24"/>
          <w:szCs w:val="24"/>
        </w:rPr>
        <w:t>Hallaf</w:t>
      </w:r>
      <w:proofErr w:type="spellEnd"/>
      <w:r w:rsidR="00DC0C79" w:rsidRPr="003E0085">
        <w:rPr>
          <w:rFonts w:asciiTheme="majorBidi" w:hAnsiTheme="majorBidi" w:cstheme="majorBidi"/>
          <w:sz w:val="24"/>
          <w:szCs w:val="24"/>
        </w:rPr>
        <w:t xml:space="preserve">, </w:t>
      </w:r>
      <w:proofErr w:type="spellStart"/>
      <w:r w:rsidR="00DC0C79" w:rsidRPr="003E0085">
        <w:rPr>
          <w:rFonts w:asciiTheme="majorBidi" w:hAnsiTheme="majorBidi" w:cstheme="majorBidi"/>
          <w:sz w:val="24"/>
          <w:szCs w:val="24"/>
        </w:rPr>
        <w:t>Ilmu</w:t>
      </w:r>
      <w:proofErr w:type="spellEnd"/>
      <w:r w:rsidR="00DC0C79" w:rsidRPr="003E0085">
        <w:rPr>
          <w:rFonts w:asciiTheme="majorBidi" w:hAnsiTheme="majorBidi" w:cstheme="majorBidi"/>
          <w:sz w:val="24"/>
          <w:szCs w:val="24"/>
        </w:rPr>
        <w:t xml:space="preserve"> </w:t>
      </w:r>
      <w:proofErr w:type="spellStart"/>
      <w:r w:rsidR="00DC0C79" w:rsidRPr="003E0085">
        <w:rPr>
          <w:rFonts w:asciiTheme="majorBidi" w:hAnsiTheme="majorBidi" w:cstheme="majorBidi"/>
          <w:sz w:val="24"/>
          <w:szCs w:val="24"/>
        </w:rPr>
        <w:t>Usuli’l-Fıkh</w:t>
      </w:r>
      <w:proofErr w:type="spellEnd"/>
      <w:r w:rsidR="00DC0C79" w:rsidRPr="003E0085">
        <w:rPr>
          <w:rFonts w:asciiTheme="majorBidi" w:hAnsiTheme="majorBidi" w:cstheme="majorBidi"/>
          <w:sz w:val="24"/>
          <w:szCs w:val="24"/>
        </w:rPr>
        <w:t>, 35.</w:t>
      </w:r>
    </w:p>
  </w:footnote>
  <w:footnote w:id="5">
    <w:p w14:paraId="32D585FE" w14:textId="1B35A378" w:rsidR="00AD692D" w:rsidRPr="003E0085" w:rsidRDefault="00AD692D"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Hallaf</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Ilmu</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Usuli’l-Fıkh</w:t>
      </w:r>
      <w:proofErr w:type="spellEnd"/>
      <w:r w:rsidRPr="003E0085">
        <w:rPr>
          <w:rFonts w:asciiTheme="majorBidi" w:hAnsiTheme="majorBidi" w:cstheme="majorBidi"/>
          <w:sz w:val="24"/>
          <w:szCs w:val="24"/>
        </w:rPr>
        <w:t>, s. 152.</w:t>
      </w:r>
    </w:p>
  </w:footnote>
  <w:footnote w:id="6">
    <w:p w14:paraId="526D2BE1" w14:textId="5C0F90D1" w:rsidR="00352330" w:rsidRDefault="00352330">
      <w:pPr>
        <w:pStyle w:val="DipnotMetni"/>
      </w:pPr>
      <w:r>
        <w:rPr>
          <w:rStyle w:val="DipnotBavurusu"/>
        </w:rPr>
        <w:footnoteRef/>
      </w:r>
      <w:r>
        <w:t xml:space="preserve"> </w:t>
      </w:r>
      <w:r w:rsidR="000C4423" w:rsidRPr="003E0085">
        <w:rPr>
          <w:rFonts w:asciiTheme="majorBidi" w:hAnsiTheme="majorBidi" w:cstheme="majorBidi"/>
          <w:sz w:val="24"/>
          <w:szCs w:val="24"/>
        </w:rPr>
        <w:t xml:space="preserve">Fahrettin Atar, Fıkıh </w:t>
      </w:r>
      <w:proofErr w:type="spellStart"/>
      <w:r w:rsidR="000C4423" w:rsidRPr="003E0085">
        <w:rPr>
          <w:rFonts w:asciiTheme="majorBidi" w:hAnsiTheme="majorBidi" w:cstheme="majorBidi"/>
          <w:sz w:val="24"/>
          <w:szCs w:val="24"/>
        </w:rPr>
        <w:t>Usülü</w:t>
      </w:r>
      <w:proofErr w:type="spellEnd"/>
      <w:r w:rsidR="000C4423" w:rsidRPr="003E0085">
        <w:rPr>
          <w:rFonts w:asciiTheme="majorBidi" w:hAnsiTheme="majorBidi" w:cstheme="majorBidi"/>
          <w:sz w:val="24"/>
          <w:szCs w:val="24"/>
        </w:rPr>
        <w:t>, s. 3</w:t>
      </w:r>
      <w:r w:rsidR="000C4423">
        <w:rPr>
          <w:rFonts w:asciiTheme="majorBidi" w:hAnsiTheme="majorBidi" w:cstheme="majorBidi"/>
          <w:sz w:val="24"/>
          <w:szCs w:val="24"/>
        </w:rPr>
        <w:t>57, 358.</w:t>
      </w:r>
    </w:p>
  </w:footnote>
  <w:footnote w:id="7">
    <w:p w14:paraId="68450F66" w14:textId="7B76C3D4" w:rsidR="00914DD0" w:rsidRPr="003E0085" w:rsidRDefault="00914DD0"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r w:rsidR="00395E23" w:rsidRPr="003E0085">
        <w:rPr>
          <w:rFonts w:asciiTheme="majorBidi" w:hAnsiTheme="majorBidi" w:cstheme="majorBidi"/>
          <w:sz w:val="24"/>
          <w:szCs w:val="24"/>
        </w:rPr>
        <w:t xml:space="preserve">Bkz. Abdülkerim Zeydan, </w:t>
      </w:r>
      <w:proofErr w:type="spellStart"/>
      <w:r w:rsidR="00395E23" w:rsidRPr="003E0085">
        <w:rPr>
          <w:rFonts w:asciiTheme="majorBidi" w:hAnsiTheme="majorBidi" w:cstheme="majorBidi"/>
          <w:sz w:val="24"/>
          <w:szCs w:val="24"/>
        </w:rPr>
        <w:t>Medhal</w:t>
      </w:r>
      <w:proofErr w:type="spellEnd"/>
      <w:r w:rsidR="00395E23" w:rsidRPr="003E0085">
        <w:rPr>
          <w:rFonts w:asciiTheme="majorBidi" w:hAnsiTheme="majorBidi" w:cstheme="majorBidi"/>
          <w:sz w:val="24"/>
          <w:szCs w:val="24"/>
        </w:rPr>
        <w:t>, s. 119</w:t>
      </w:r>
      <w:r w:rsidR="00CB1F6A" w:rsidRPr="003E0085">
        <w:rPr>
          <w:rFonts w:asciiTheme="majorBidi" w:hAnsiTheme="majorBidi" w:cstheme="majorBidi"/>
          <w:sz w:val="24"/>
          <w:szCs w:val="24"/>
        </w:rPr>
        <w:t xml:space="preserve">; </w:t>
      </w:r>
      <w:proofErr w:type="spellStart"/>
      <w:r w:rsidR="00CB1F6A" w:rsidRPr="003E0085">
        <w:rPr>
          <w:rFonts w:asciiTheme="majorBidi" w:hAnsiTheme="majorBidi" w:cstheme="majorBidi"/>
          <w:sz w:val="24"/>
          <w:szCs w:val="24"/>
        </w:rPr>
        <w:t>Hallaf</w:t>
      </w:r>
      <w:proofErr w:type="spellEnd"/>
      <w:r w:rsidR="00CB1F6A" w:rsidRPr="003E0085">
        <w:rPr>
          <w:rFonts w:asciiTheme="majorBidi" w:hAnsiTheme="majorBidi" w:cstheme="majorBidi"/>
          <w:sz w:val="24"/>
          <w:szCs w:val="24"/>
        </w:rPr>
        <w:t xml:space="preserve">, </w:t>
      </w:r>
      <w:bookmarkStart w:id="0" w:name="_Hlk526112163"/>
      <w:proofErr w:type="spellStart"/>
      <w:r w:rsidR="00CB1F6A" w:rsidRPr="003E0085">
        <w:rPr>
          <w:rFonts w:asciiTheme="majorBidi" w:hAnsiTheme="majorBidi" w:cstheme="majorBidi"/>
          <w:sz w:val="24"/>
          <w:szCs w:val="24"/>
        </w:rPr>
        <w:t>Ilmu</w:t>
      </w:r>
      <w:proofErr w:type="spellEnd"/>
      <w:r w:rsidR="00CB1F6A" w:rsidRPr="003E0085">
        <w:rPr>
          <w:rFonts w:asciiTheme="majorBidi" w:hAnsiTheme="majorBidi" w:cstheme="majorBidi"/>
          <w:sz w:val="24"/>
          <w:szCs w:val="24"/>
        </w:rPr>
        <w:t xml:space="preserve"> </w:t>
      </w:r>
      <w:proofErr w:type="spellStart"/>
      <w:r w:rsidR="00CB1F6A" w:rsidRPr="003E0085">
        <w:rPr>
          <w:rFonts w:asciiTheme="majorBidi" w:hAnsiTheme="majorBidi" w:cstheme="majorBidi"/>
          <w:sz w:val="24"/>
          <w:szCs w:val="24"/>
        </w:rPr>
        <w:t>Usuli’l-Fıkh</w:t>
      </w:r>
      <w:bookmarkEnd w:id="0"/>
      <w:proofErr w:type="spellEnd"/>
      <w:r w:rsidR="00CB1F6A" w:rsidRPr="003E0085">
        <w:rPr>
          <w:rFonts w:asciiTheme="majorBidi" w:hAnsiTheme="majorBidi" w:cstheme="majorBidi"/>
          <w:sz w:val="24"/>
          <w:szCs w:val="24"/>
        </w:rPr>
        <w:t>, 89, 90.</w:t>
      </w:r>
    </w:p>
  </w:footnote>
  <w:footnote w:id="8">
    <w:p w14:paraId="7027E3F6" w14:textId="4BC06B0A" w:rsidR="005E05E6" w:rsidRPr="003E0085" w:rsidRDefault="005E05E6"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Abdülkerim Zeydan, </w:t>
      </w:r>
      <w:proofErr w:type="spellStart"/>
      <w:r w:rsidRPr="003E0085">
        <w:rPr>
          <w:rFonts w:asciiTheme="majorBidi" w:hAnsiTheme="majorBidi" w:cstheme="majorBidi"/>
          <w:sz w:val="24"/>
          <w:szCs w:val="24"/>
        </w:rPr>
        <w:t>Medhal</w:t>
      </w:r>
      <w:proofErr w:type="spellEnd"/>
      <w:r w:rsidRPr="003E0085">
        <w:rPr>
          <w:rFonts w:asciiTheme="majorBidi" w:hAnsiTheme="majorBidi" w:cstheme="majorBidi"/>
          <w:sz w:val="24"/>
          <w:szCs w:val="24"/>
        </w:rPr>
        <w:t>, s. 92, 93.</w:t>
      </w:r>
      <w:r w:rsidR="00C75BF2" w:rsidRPr="003E0085">
        <w:rPr>
          <w:rFonts w:asciiTheme="majorBidi" w:hAnsiTheme="majorBidi" w:cstheme="majorBidi"/>
          <w:sz w:val="24"/>
          <w:szCs w:val="24"/>
        </w:rPr>
        <w:t xml:space="preserve"> Bkz. Bakara, 2/189, 215, 217, 219, 220, 222; Maide, 5/4; </w:t>
      </w:r>
      <w:proofErr w:type="spellStart"/>
      <w:r w:rsidR="00C75BF2" w:rsidRPr="003E0085">
        <w:rPr>
          <w:rFonts w:asciiTheme="majorBidi" w:hAnsiTheme="majorBidi" w:cstheme="majorBidi"/>
          <w:sz w:val="24"/>
          <w:szCs w:val="24"/>
        </w:rPr>
        <w:t>âraf</w:t>
      </w:r>
      <w:proofErr w:type="spellEnd"/>
      <w:r w:rsidR="00C75BF2" w:rsidRPr="003E0085">
        <w:rPr>
          <w:rFonts w:asciiTheme="majorBidi" w:hAnsiTheme="majorBidi" w:cstheme="majorBidi"/>
          <w:sz w:val="24"/>
          <w:szCs w:val="24"/>
        </w:rPr>
        <w:t xml:space="preserve">, 7/187; </w:t>
      </w:r>
      <w:proofErr w:type="spellStart"/>
      <w:r w:rsidR="00C75BF2" w:rsidRPr="003E0085">
        <w:rPr>
          <w:rFonts w:asciiTheme="majorBidi" w:hAnsiTheme="majorBidi" w:cstheme="majorBidi"/>
          <w:sz w:val="24"/>
          <w:szCs w:val="24"/>
        </w:rPr>
        <w:t>Enfal</w:t>
      </w:r>
      <w:proofErr w:type="spellEnd"/>
      <w:r w:rsidR="00C75BF2" w:rsidRPr="003E0085">
        <w:rPr>
          <w:rFonts w:asciiTheme="majorBidi" w:hAnsiTheme="majorBidi" w:cstheme="majorBidi"/>
          <w:sz w:val="24"/>
          <w:szCs w:val="24"/>
        </w:rPr>
        <w:t xml:space="preserve">, 8/1; </w:t>
      </w:r>
      <w:proofErr w:type="spellStart"/>
      <w:r w:rsidR="00C75BF2" w:rsidRPr="003E0085">
        <w:rPr>
          <w:rFonts w:asciiTheme="majorBidi" w:hAnsiTheme="majorBidi" w:cstheme="majorBidi"/>
          <w:sz w:val="24"/>
          <w:szCs w:val="24"/>
        </w:rPr>
        <w:t>İsra</w:t>
      </w:r>
      <w:proofErr w:type="spellEnd"/>
      <w:r w:rsidR="00C75BF2" w:rsidRPr="003E0085">
        <w:rPr>
          <w:rFonts w:asciiTheme="majorBidi" w:hAnsiTheme="majorBidi" w:cstheme="majorBidi"/>
          <w:sz w:val="24"/>
          <w:szCs w:val="24"/>
        </w:rPr>
        <w:t xml:space="preserve">, 17/87; </w:t>
      </w:r>
      <w:proofErr w:type="spellStart"/>
      <w:r w:rsidR="00C75BF2" w:rsidRPr="003E0085">
        <w:rPr>
          <w:rFonts w:asciiTheme="majorBidi" w:hAnsiTheme="majorBidi" w:cstheme="majorBidi"/>
          <w:sz w:val="24"/>
          <w:szCs w:val="24"/>
        </w:rPr>
        <w:t>Kehf</w:t>
      </w:r>
      <w:proofErr w:type="spellEnd"/>
      <w:r w:rsidR="00C75BF2" w:rsidRPr="003E0085">
        <w:rPr>
          <w:rFonts w:asciiTheme="majorBidi" w:hAnsiTheme="majorBidi" w:cstheme="majorBidi"/>
          <w:sz w:val="24"/>
          <w:szCs w:val="24"/>
        </w:rPr>
        <w:t xml:space="preserve">, 18/83; </w:t>
      </w:r>
      <w:proofErr w:type="spellStart"/>
      <w:r w:rsidR="00C75BF2" w:rsidRPr="003E0085">
        <w:rPr>
          <w:rFonts w:asciiTheme="majorBidi" w:hAnsiTheme="majorBidi" w:cstheme="majorBidi"/>
          <w:sz w:val="24"/>
          <w:szCs w:val="24"/>
        </w:rPr>
        <w:t>Tâhâ</w:t>
      </w:r>
      <w:proofErr w:type="spellEnd"/>
      <w:r w:rsidR="00C75BF2" w:rsidRPr="003E0085">
        <w:rPr>
          <w:rFonts w:asciiTheme="majorBidi" w:hAnsiTheme="majorBidi" w:cstheme="majorBidi"/>
          <w:sz w:val="24"/>
          <w:szCs w:val="24"/>
        </w:rPr>
        <w:t xml:space="preserve">, 20/105; </w:t>
      </w:r>
      <w:proofErr w:type="spellStart"/>
      <w:r w:rsidR="00C75BF2" w:rsidRPr="003E0085">
        <w:rPr>
          <w:rFonts w:asciiTheme="majorBidi" w:hAnsiTheme="majorBidi" w:cstheme="majorBidi"/>
          <w:sz w:val="24"/>
          <w:szCs w:val="24"/>
        </w:rPr>
        <w:t>Naziat</w:t>
      </w:r>
      <w:proofErr w:type="spellEnd"/>
      <w:r w:rsidR="00C75BF2" w:rsidRPr="003E0085">
        <w:rPr>
          <w:rFonts w:asciiTheme="majorBidi" w:hAnsiTheme="majorBidi" w:cstheme="majorBidi"/>
          <w:sz w:val="24"/>
          <w:szCs w:val="24"/>
        </w:rPr>
        <w:t>, 79/42.</w:t>
      </w:r>
    </w:p>
  </w:footnote>
  <w:footnote w:id="9">
    <w:p w14:paraId="43BEDDAC" w14:textId="1E0B23BE" w:rsidR="003B6CEB" w:rsidRDefault="003B6CEB">
      <w:pPr>
        <w:pStyle w:val="DipnotMetni"/>
      </w:pPr>
      <w:r>
        <w:rPr>
          <w:rStyle w:val="DipnotBavurusu"/>
        </w:rPr>
        <w:footnoteRef/>
      </w:r>
      <w:r>
        <w:t xml:space="preserve"> </w:t>
      </w:r>
      <w:r w:rsidRPr="003E0085">
        <w:rPr>
          <w:rFonts w:asciiTheme="majorBidi" w:hAnsiTheme="majorBidi" w:cstheme="majorBidi"/>
          <w:sz w:val="24"/>
          <w:szCs w:val="24"/>
        </w:rPr>
        <w:t xml:space="preserve">Abdülkerim Zeydan, </w:t>
      </w:r>
      <w:proofErr w:type="spellStart"/>
      <w:r w:rsidRPr="003E0085">
        <w:rPr>
          <w:rFonts w:asciiTheme="majorBidi" w:hAnsiTheme="majorBidi" w:cstheme="majorBidi"/>
          <w:sz w:val="24"/>
          <w:szCs w:val="24"/>
        </w:rPr>
        <w:t>Medhal</w:t>
      </w:r>
      <w:proofErr w:type="spellEnd"/>
      <w:r w:rsidRPr="003E0085">
        <w:rPr>
          <w:rFonts w:asciiTheme="majorBidi" w:hAnsiTheme="majorBidi" w:cstheme="majorBidi"/>
          <w:sz w:val="24"/>
          <w:szCs w:val="24"/>
        </w:rPr>
        <w:t>, s.</w:t>
      </w:r>
      <w:r>
        <w:rPr>
          <w:rFonts w:asciiTheme="majorBidi" w:hAnsiTheme="majorBidi" w:cstheme="majorBidi"/>
          <w:sz w:val="24"/>
          <w:szCs w:val="24"/>
        </w:rPr>
        <w:t xml:space="preserve"> </w:t>
      </w:r>
      <w:r>
        <w:rPr>
          <w:rFonts w:asciiTheme="majorBidi" w:hAnsiTheme="majorBidi" w:cstheme="majorBidi"/>
          <w:sz w:val="24"/>
          <w:szCs w:val="24"/>
        </w:rPr>
        <w:t>99-107.</w:t>
      </w:r>
    </w:p>
  </w:footnote>
  <w:footnote w:id="10">
    <w:p w14:paraId="447CD7BB" w14:textId="4D5814D2" w:rsidR="000C4423" w:rsidRPr="003E0085" w:rsidRDefault="000C4423" w:rsidP="000C4423">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r w:rsidR="002D30C1" w:rsidRPr="003E0085">
        <w:rPr>
          <w:rFonts w:asciiTheme="majorBidi" w:hAnsiTheme="majorBidi" w:cstheme="majorBidi"/>
          <w:sz w:val="24"/>
          <w:szCs w:val="24"/>
        </w:rPr>
        <w:t xml:space="preserve">Abdülkerim Zeydan, </w:t>
      </w:r>
      <w:proofErr w:type="spellStart"/>
      <w:r w:rsidR="002D30C1" w:rsidRPr="003E0085">
        <w:rPr>
          <w:rFonts w:asciiTheme="majorBidi" w:hAnsiTheme="majorBidi" w:cstheme="majorBidi"/>
          <w:sz w:val="24"/>
          <w:szCs w:val="24"/>
        </w:rPr>
        <w:t>Medhal</w:t>
      </w:r>
      <w:proofErr w:type="spellEnd"/>
      <w:r w:rsidR="002D30C1" w:rsidRPr="003E0085">
        <w:rPr>
          <w:rFonts w:asciiTheme="majorBidi" w:hAnsiTheme="majorBidi" w:cstheme="majorBidi"/>
          <w:sz w:val="24"/>
          <w:szCs w:val="24"/>
        </w:rPr>
        <w:t>, s.</w:t>
      </w:r>
      <w:r w:rsidR="002D30C1">
        <w:rPr>
          <w:rFonts w:asciiTheme="majorBidi" w:hAnsiTheme="majorBidi" w:cstheme="majorBidi"/>
          <w:sz w:val="24"/>
          <w:szCs w:val="24"/>
        </w:rPr>
        <w:t xml:space="preserve"> 111; </w:t>
      </w:r>
      <w:r w:rsidRPr="003E0085">
        <w:rPr>
          <w:rFonts w:asciiTheme="majorBidi" w:hAnsiTheme="majorBidi" w:cstheme="majorBidi"/>
          <w:sz w:val="24"/>
          <w:szCs w:val="24"/>
        </w:rPr>
        <w:t xml:space="preserve">Fahrettin Atar, Fıkıh </w:t>
      </w:r>
      <w:proofErr w:type="spellStart"/>
      <w:r w:rsidRPr="003E0085">
        <w:rPr>
          <w:rFonts w:asciiTheme="majorBidi" w:hAnsiTheme="majorBidi" w:cstheme="majorBidi"/>
          <w:sz w:val="24"/>
          <w:szCs w:val="24"/>
        </w:rPr>
        <w:t>Usülü</w:t>
      </w:r>
      <w:proofErr w:type="spellEnd"/>
      <w:r w:rsidRPr="003E0085">
        <w:rPr>
          <w:rFonts w:asciiTheme="majorBidi" w:hAnsiTheme="majorBidi" w:cstheme="majorBidi"/>
          <w:sz w:val="24"/>
          <w:szCs w:val="24"/>
        </w:rPr>
        <w:t>, s. 38</w:t>
      </w:r>
      <w:r>
        <w:rPr>
          <w:rFonts w:asciiTheme="majorBidi" w:hAnsiTheme="majorBidi" w:cstheme="majorBidi"/>
          <w:sz w:val="24"/>
          <w:szCs w:val="24"/>
        </w:rPr>
        <w:t>1</w:t>
      </w:r>
      <w:r w:rsidRPr="003E0085">
        <w:rPr>
          <w:rFonts w:asciiTheme="majorBidi" w:hAnsiTheme="majorBidi" w:cstheme="majorBidi"/>
          <w:sz w:val="24"/>
          <w:szCs w:val="24"/>
        </w:rPr>
        <w:t>.</w:t>
      </w:r>
    </w:p>
  </w:footnote>
  <w:footnote w:id="11">
    <w:p w14:paraId="04CA19C0" w14:textId="4067659F" w:rsidR="00371721" w:rsidRPr="003E0085" w:rsidRDefault="00371721"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Fahrettin Atar, Fıkıh </w:t>
      </w:r>
      <w:proofErr w:type="spellStart"/>
      <w:r w:rsidRPr="003E0085">
        <w:rPr>
          <w:rFonts w:asciiTheme="majorBidi" w:hAnsiTheme="majorBidi" w:cstheme="majorBidi"/>
          <w:sz w:val="24"/>
          <w:szCs w:val="24"/>
        </w:rPr>
        <w:t>Usülü</w:t>
      </w:r>
      <w:proofErr w:type="spellEnd"/>
      <w:r w:rsidRPr="003E0085">
        <w:rPr>
          <w:rFonts w:asciiTheme="majorBidi" w:hAnsiTheme="majorBidi" w:cstheme="majorBidi"/>
          <w:sz w:val="24"/>
          <w:szCs w:val="24"/>
        </w:rPr>
        <w:t>, s. 38</w:t>
      </w:r>
      <w:r w:rsidR="000C4423">
        <w:rPr>
          <w:rFonts w:asciiTheme="majorBidi" w:hAnsiTheme="majorBidi" w:cstheme="majorBidi"/>
          <w:sz w:val="24"/>
          <w:szCs w:val="24"/>
        </w:rPr>
        <w:t>1</w:t>
      </w:r>
      <w:r w:rsidRPr="003E0085">
        <w:rPr>
          <w:rFonts w:asciiTheme="majorBidi" w:hAnsiTheme="majorBidi" w:cstheme="majorBidi"/>
          <w:sz w:val="24"/>
          <w:szCs w:val="24"/>
        </w:rPr>
        <w:t>.</w:t>
      </w:r>
    </w:p>
  </w:footnote>
  <w:footnote w:id="12">
    <w:p w14:paraId="18121D66" w14:textId="4DB8F0F2" w:rsidR="00371721" w:rsidRPr="003E0085" w:rsidRDefault="00371721"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Nahl</w:t>
      </w:r>
      <w:proofErr w:type="spellEnd"/>
      <w:r w:rsidRPr="003E0085">
        <w:rPr>
          <w:rFonts w:asciiTheme="majorBidi" w:hAnsiTheme="majorBidi" w:cstheme="majorBidi"/>
          <w:sz w:val="24"/>
          <w:szCs w:val="24"/>
        </w:rPr>
        <w:t>, 16/43.</w:t>
      </w:r>
    </w:p>
  </w:footnote>
  <w:footnote w:id="13">
    <w:p w14:paraId="0CD93B2A" w14:textId="356D7B64" w:rsidR="00BC387D" w:rsidRPr="003E0085" w:rsidRDefault="00BC387D"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Tevbe</w:t>
      </w:r>
      <w:proofErr w:type="spellEnd"/>
      <w:r w:rsidRPr="003E0085">
        <w:rPr>
          <w:rFonts w:asciiTheme="majorBidi" w:hAnsiTheme="majorBidi" w:cstheme="majorBidi"/>
          <w:sz w:val="24"/>
          <w:szCs w:val="24"/>
        </w:rPr>
        <w:t xml:space="preserve">, 9/122. Bkz. Ali-İmran, 3/79, 80; </w:t>
      </w:r>
      <w:proofErr w:type="spellStart"/>
      <w:r w:rsidRPr="003E0085">
        <w:rPr>
          <w:rFonts w:asciiTheme="majorBidi" w:hAnsiTheme="majorBidi" w:cstheme="majorBidi"/>
          <w:sz w:val="24"/>
          <w:szCs w:val="24"/>
        </w:rPr>
        <w:t>İbn</w:t>
      </w:r>
      <w:proofErr w:type="spellEnd"/>
      <w:r w:rsidRPr="003E0085">
        <w:rPr>
          <w:rFonts w:asciiTheme="majorBidi" w:hAnsiTheme="majorBidi" w:cstheme="majorBidi"/>
          <w:sz w:val="24"/>
          <w:szCs w:val="24"/>
        </w:rPr>
        <w:t xml:space="preserve"> Kesir, </w:t>
      </w:r>
      <w:proofErr w:type="spellStart"/>
      <w:r w:rsidRPr="003E0085">
        <w:rPr>
          <w:rFonts w:asciiTheme="majorBidi" w:hAnsiTheme="majorBidi" w:cstheme="majorBidi"/>
          <w:sz w:val="24"/>
          <w:szCs w:val="24"/>
        </w:rPr>
        <w:t>Tefsîru’l</w:t>
      </w:r>
      <w:proofErr w:type="spellEnd"/>
      <w:r w:rsidRPr="003E0085">
        <w:rPr>
          <w:rFonts w:asciiTheme="majorBidi" w:hAnsiTheme="majorBidi" w:cstheme="majorBidi"/>
          <w:sz w:val="24"/>
          <w:szCs w:val="24"/>
        </w:rPr>
        <w:t>-</w:t>
      </w:r>
      <w:proofErr w:type="spellStart"/>
      <w:r w:rsidRPr="003E0085">
        <w:rPr>
          <w:rFonts w:asciiTheme="majorBidi" w:hAnsiTheme="majorBidi" w:cstheme="majorBidi"/>
          <w:sz w:val="24"/>
          <w:szCs w:val="24"/>
        </w:rPr>
        <w:t>Kur’ani’l</w:t>
      </w:r>
      <w:proofErr w:type="spellEnd"/>
      <w:r w:rsidRPr="003E0085">
        <w:rPr>
          <w:rFonts w:asciiTheme="majorBidi" w:hAnsiTheme="majorBidi" w:cstheme="majorBidi"/>
          <w:sz w:val="24"/>
          <w:szCs w:val="24"/>
        </w:rPr>
        <w:t>-Azim, I/377.</w:t>
      </w:r>
    </w:p>
  </w:footnote>
  <w:footnote w:id="14">
    <w:p w14:paraId="00D4B984" w14:textId="49847C92" w:rsidR="00B4031E" w:rsidRPr="003E0085" w:rsidRDefault="00B4031E"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r w:rsidR="009F1916" w:rsidRPr="003E0085">
        <w:rPr>
          <w:rFonts w:asciiTheme="majorBidi" w:hAnsiTheme="majorBidi" w:cstheme="majorBidi"/>
          <w:sz w:val="24"/>
          <w:szCs w:val="24"/>
        </w:rPr>
        <w:t xml:space="preserve">Bkz. </w:t>
      </w:r>
      <w:proofErr w:type="spellStart"/>
      <w:r w:rsidR="009F1916" w:rsidRPr="003E0085">
        <w:rPr>
          <w:rFonts w:asciiTheme="majorBidi" w:hAnsiTheme="majorBidi" w:cstheme="majorBidi"/>
          <w:sz w:val="24"/>
          <w:szCs w:val="24"/>
        </w:rPr>
        <w:t>Cessâs</w:t>
      </w:r>
      <w:proofErr w:type="spellEnd"/>
      <w:r w:rsidR="009F1916" w:rsidRPr="003E0085">
        <w:rPr>
          <w:rFonts w:asciiTheme="majorBidi" w:hAnsiTheme="majorBidi" w:cstheme="majorBidi"/>
          <w:sz w:val="24"/>
          <w:szCs w:val="24"/>
        </w:rPr>
        <w:t xml:space="preserve">, </w:t>
      </w:r>
      <w:proofErr w:type="spellStart"/>
      <w:r w:rsidR="009F1916" w:rsidRPr="003E0085">
        <w:rPr>
          <w:rFonts w:asciiTheme="majorBidi" w:hAnsiTheme="majorBidi" w:cstheme="majorBidi"/>
          <w:sz w:val="24"/>
          <w:szCs w:val="24"/>
        </w:rPr>
        <w:t>Ahkâmü’l-Kur’ân</w:t>
      </w:r>
      <w:proofErr w:type="spellEnd"/>
      <w:r w:rsidR="009F1916" w:rsidRPr="003E0085">
        <w:rPr>
          <w:rFonts w:asciiTheme="majorBidi" w:hAnsiTheme="majorBidi" w:cstheme="majorBidi"/>
          <w:sz w:val="24"/>
          <w:szCs w:val="24"/>
        </w:rPr>
        <w:t xml:space="preserve">, II/215; </w:t>
      </w:r>
      <w:proofErr w:type="spellStart"/>
      <w:r w:rsidR="009F1916" w:rsidRPr="003E0085">
        <w:rPr>
          <w:rFonts w:asciiTheme="majorBidi" w:hAnsiTheme="majorBidi" w:cstheme="majorBidi"/>
          <w:sz w:val="24"/>
          <w:szCs w:val="24"/>
        </w:rPr>
        <w:t>Şirbînî</w:t>
      </w:r>
      <w:proofErr w:type="spellEnd"/>
      <w:r w:rsidR="009F1916" w:rsidRPr="003E0085">
        <w:rPr>
          <w:rFonts w:asciiTheme="majorBidi" w:hAnsiTheme="majorBidi" w:cstheme="majorBidi"/>
          <w:sz w:val="24"/>
          <w:szCs w:val="24"/>
        </w:rPr>
        <w:t xml:space="preserve">, </w:t>
      </w:r>
      <w:proofErr w:type="spellStart"/>
      <w:r w:rsidR="009F1916" w:rsidRPr="003E0085">
        <w:rPr>
          <w:rFonts w:asciiTheme="majorBidi" w:hAnsiTheme="majorBidi" w:cstheme="majorBidi"/>
          <w:sz w:val="24"/>
          <w:szCs w:val="24"/>
        </w:rPr>
        <w:t>Hâşiyetü’l-Benânî</w:t>
      </w:r>
      <w:proofErr w:type="spellEnd"/>
      <w:r w:rsidR="009F1916" w:rsidRPr="003E0085">
        <w:rPr>
          <w:rFonts w:asciiTheme="majorBidi" w:hAnsiTheme="majorBidi" w:cstheme="majorBidi"/>
          <w:sz w:val="24"/>
          <w:szCs w:val="24"/>
        </w:rPr>
        <w:t xml:space="preserve"> </w:t>
      </w:r>
      <w:proofErr w:type="spellStart"/>
      <w:r w:rsidR="009F1916" w:rsidRPr="003E0085">
        <w:rPr>
          <w:rFonts w:asciiTheme="majorBidi" w:hAnsiTheme="majorBidi" w:cstheme="majorBidi"/>
          <w:sz w:val="24"/>
          <w:szCs w:val="24"/>
        </w:rPr>
        <w:t>alâ</w:t>
      </w:r>
      <w:proofErr w:type="spellEnd"/>
      <w:r w:rsidR="009F1916" w:rsidRPr="003E0085">
        <w:rPr>
          <w:rFonts w:asciiTheme="majorBidi" w:hAnsiTheme="majorBidi" w:cstheme="majorBidi"/>
          <w:sz w:val="24"/>
          <w:szCs w:val="24"/>
        </w:rPr>
        <w:t xml:space="preserve"> Şerhi </w:t>
      </w:r>
      <w:proofErr w:type="spellStart"/>
      <w:r w:rsidR="009F1916" w:rsidRPr="003E0085">
        <w:rPr>
          <w:rFonts w:asciiTheme="majorBidi" w:hAnsiTheme="majorBidi" w:cstheme="majorBidi"/>
          <w:sz w:val="24"/>
          <w:szCs w:val="24"/>
        </w:rPr>
        <w:t>Cem’u’l-Cevâmi</w:t>
      </w:r>
      <w:proofErr w:type="spellEnd"/>
      <w:r w:rsidR="009F1916" w:rsidRPr="003E0085">
        <w:rPr>
          <w:rFonts w:asciiTheme="majorBidi" w:hAnsiTheme="majorBidi" w:cstheme="majorBidi"/>
          <w:sz w:val="24"/>
          <w:szCs w:val="24"/>
        </w:rPr>
        <w:t>’ (</w:t>
      </w:r>
      <w:proofErr w:type="spellStart"/>
      <w:r w:rsidR="009F1916" w:rsidRPr="003E0085">
        <w:rPr>
          <w:rFonts w:asciiTheme="majorBidi" w:hAnsiTheme="majorBidi" w:cstheme="majorBidi"/>
          <w:sz w:val="24"/>
          <w:szCs w:val="24"/>
        </w:rPr>
        <w:t>Hamiş’de</w:t>
      </w:r>
      <w:proofErr w:type="spellEnd"/>
      <w:r w:rsidR="009F1916" w:rsidRPr="003E0085">
        <w:rPr>
          <w:rFonts w:asciiTheme="majorBidi" w:hAnsiTheme="majorBidi" w:cstheme="majorBidi"/>
          <w:sz w:val="24"/>
          <w:szCs w:val="24"/>
        </w:rPr>
        <w:t xml:space="preserve">), II/253; </w:t>
      </w:r>
      <w:proofErr w:type="spellStart"/>
      <w:r w:rsidR="009F1916" w:rsidRPr="003E0085">
        <w:rPr>
          <w:rFonts w:asciiTheme="majorBidi" w:hAnsiTheme="majorBidi" w:cstheme="majorBidi"/>
          <w:sz w:val="24"/>
          <w:szCs w:val="24"/>
        </w:rPr>
        <w:t>Şâtıbî</w:t>
      </w:r>
      <w:proofErr w:type="spellEnd"/>
      <w:r w:rsidR="009F1916" w:rsidRPr="003E0085">
        <w:rPr>
          <w:rFonts w:asciiTheme="majorBidi" w:hAnsiTheme="majorBidi" w:cstheme="majorBidi"/>
          <w:sz w:val="24"/>
          <w:szCs w:val="24"/>
        </w:rPr>
        <w:t xml:space="preserve">, </w:t>
      </w:r>
      <w:proofErr w:type="spellStart"/>
      <w:r w:rsidR="009F1916" w:rsidRPr="003E0085">
        <w:rPr>
          <w:rFonts w:asciiTheme="majorBidi" w:hAnsiTheme="majorBidi" w:cstheme="majorBidi"/>
          <w:sz w:val="24"/>
          <w:szCs w:val="24"/>
        </w:rPr>
        <w:t>İ’tisam</w:t>
      </w:r>
      <w:proofErr w:type="spellEnd"/>
      <w:r w:rsidR="009F1916" w:rsidRPr="003E0085">
        <w:rPr>
          <w:rFonts w:asciiTheme="majorBidi" w:hAnsiTheme="majorBidi" w:cstheme="majorBidi"/>
          <w:sz w:val="24"/>
          <w:szCs w:val="24"/>
        </w:rPr>
        <w:t xml:space="preserve">, s. 479; Abdülkerim Zeydan, </w:t>
      </w:r>
      <w:proofErr w:type="spellStart"/>
      <w:r w:rsidR="009F1916" w:rsidRPr="003E0085">
        <w:rPr>
          <w:rFonts w:asciiTheme="majorBidi" w:hAnsiTheme="majorBidi" w:cstheme="majorBidi"/>
          <w:sz w:val="24"/>
          <w:szCs w:val="24"/>
        </w:rPr>
        <w:t>Vecîz</w:t>
      </w:r>
      <w:proofErr w:type="spellEnd"/>
      <w:r w:rsidR="009F1916" w:rsidRPr="003E0085">
        <w:rPr>
          <w:rFonts w:asciiTheme="majorBidi" w:hAnsiTheme="majorBidi" w:cstheme="majorBidi"/>
          <w:sz w:val="24"/>
          <w:szCs w:val="24"/>
        </w:rPr>
        <w:t>, s. 412.</w:t>
      </w:r>
    </w:p>
  </w:footnote>
  <w:footnote w:id="15">
    <w:p w14:paraId="18A58F86" w14:textId="77777777" w:rsidR="00656D01" w:rsidRPr="003E0085" w:rsidRDefault="00656D01" w:rsidP="003E0085">
      <w:pPr>
        <w:pStyle w:val="DipnotMetni"/>
        <w:tabs>
          <w:tab w:val="left" w:pos="142"/>
        </w:tabs>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Şirbînî</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Hâşiyetü’l-Benânî</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alâ</w:t>
      </w:r>
      <w:proofErr w:type="spellEnd"/>
      <w:r w:rsidRPr="003E0085">
        <w:rPr>
          <w:rFonts w:asciiTheme="majorBidi" w:hAnsiTheme="majorBidi" w:cstheme="majorBidi"/>
          <w:sz w:val="24"/>
          <w:szCs w:val="24"/>
        </w:rPr>
        <w:t xml:space="preserve"> Şerhi </w:t>
      </w:r>
      <w:proofErr w:type="spellStart"/>
      <w:r w:rsidRPr="003E0085">
        <w:rPr>
          <w:rFonts w:asciiTheme="majorBidi" w:hAnsiTheme="majorBidi" w:cstheme="majorBidi"/>
          <w:sz w:val="24"/>
          <w:szCs w:val="24"/>
        </w:rPr>
        <w:t>Cem’u’l-Cevâmi</w:t>
      </w:r>
      <w:proofErr w:type="spellEnd"/>
      <w:r w:rsidRPr="003E0085">
        <w:rPr>
          <w:rFonts w:asciiTheme="majorBidi" w:hAnsiTheme="majorBidi" w:cstheme="majorBidi"/>
          <w:sz w:val="24"/>
          <w:szCs w:val="24"/>
        </w:rPr>
        <w:t>’ (</w:t>
      </w:r>
      <w:proofErr w:type="spellStart"/>
      <w:r w:rsidRPr="003E0085">
        <w:rPr>
          <w:rFonts w:asciiTheme="majorBidi" w:hAnsiTheme="majorBidi" w:cstheme="majorBidi"/>
          <w:sz w:val="24"/>
          <w:szCs w:val="24"/>
        </w:rPr>
        <w:t>Hamiş’de</w:t>
      </w:r>
      <w:proofErr w:type="spellEnd"/>
      <w:r w:rsidRPr="003E0085">
        <w:rPr>
          <w:rFonts w:asciiTheme="majorBidi" w:hAnsiTheme="majorBidi" w:cstheme="majorBidi"/>
          <w:sz w:val="24"/>
          <w:szCs w:val="24"/>
        </w:rPr>
        <w:t>), II/253.</w:t>
      </w:r>
    </w:p>
  </w:footnote>
  <w:footnote w:id="16">
    <w:p w14:paraId="227FC666" w14:textId="77777777" w:rsidR="00656D01" w:rsidRPr="003E0085" w:rsidRDefault="00656D01" w:rsidP="003E0085">
      <w:pPr>
        <w:pStyle w:val="DipnotMetni"/>
        <w:tabs>
          <w:tab w:val="left" w:pos="142"/>
        </w:tabs>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Zekiyyüddin</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Şa’bân</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Usûlü’l</w:t>
      </w:r>
      <w:proofErr w:type="spellEnd"/>
      <w:r w:rsidRPr="003E0085">
        <w:rPr>
          <w:rFonts w:asciiTheme="majorBidi" w:hAnsiTheme="majorBidi" w:cstheme="majorBidi"/>
          <w:sz w:val="24"/>
          <w:szCs w:val="24"/>
        </w:rPr>
        <w:t>-</w:t>
      </w:r>
      <w:proofErr w:type="spellStart"/>
      <w:r w:rsidRPr="003E0085">
        <w:rPr>
          <w:rFonts w:asciiTheme="majorBidi" w:hAnsiTheme="majorBidi" w:cstheme="majorBidi"/>
          <w:sz w:val="24"/>
          <w:szCs w:val="24"/>
        </w:rPr>
        <w:t>Fıkhi’l</w:t>
      </w:r>
      <w:proofErr w:type="spellEnd"/>
      <w:r w:rsidRPr="003E0085">
        <w:rPr>
          <w:rFonts w:asciiTheme="majorBidi" w:hAnsiTheme="majorBidi" w:cstheme="majorBidi"/>
          <w:sz w:val="24"/>
          <w:szCs w:val="24"/>
        </w:rPr>
        <w:t>-İslâmî, s. 422.</w:t>
      </w:r>
    </w:p>
  </w:footnote>
  <w:footnote w:id="17">
    <w:p w14:paraId="1AEAEBCF" w14:textId="77777777" w:rsidR="00656D01" w:rsidRPr="003E0085" w:rsidRDefault="00656D01" w:rsidP="003E0085">
      <w:pPr>
        <w:pStyle w:val="DipnotMetni"/>
        <w:tabs>
          <w:tab w:val="left" w:pos="142"/>
        </w:tabs>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Şâtıbî</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İ’tisam</w:t>
      </w:r>
      <w:proofErr w:type="spellEnd"/>
      <w:r w:rsidRPr="003E0085">
        <w:rPr>
          <w:rFonts w:asciiTheme="majorBidi" w:hAnsiTheme="majorBidi" w:cstheme="majorBidi"/>
          <w:sz w:val="24"/>
          <w:szCs w:val="24"/>
        </w:rPr>
        <w:t>, s. 479.</w:t>
      </w:r>
    </w:p>
  </w:footnote>
  <w:footnote w:id="18">
    <w:p w14:paraId="416512E1" w14:textId="1BF3A451" w:rsidR="00656D01" w:rsidRPr="003E0085" w:rsidRDefault="00656D01"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Abdülkerim Zeydan, </w:t>
      </w:r>
      <w:proofErr w:type="spellStart"/>
      <w:r w:rsidRPr="003E0085">
        <w:rPr>
          <w:rFonts w:asciiTheme="majorBidi" w:hAnsiTheme="majorBidi" w:cstheme="majorBidi"/>
          <w:sz w:val="24"/>
          <w:szCs w:val="24"/>
        </w:rPr>
        <w:t>Medhal</w:t>
      </w:r>
      <w:proofErr w:type="spellEnd"/>
      <w:r w:rsidRPr="003E0085">
        <w:rPr>
          <w:rFonts w:asciiTheme="majorBidi" w:hAnsiTheme="majorBidi" w:cstheme="majorBidi"/>
          <w:sz w:val="24"/>
          <w:szCs w:val="24"/>
        </w:rPr>
        <w:t>, s. 148, 149.</w:t>
      </w:r>
    </w:p>
  </w:footnote>
  <w:footnote w:id="19">
    <w:p w14:paraId="5D9221CB" w14:textId="77777777" w:rsidR="00656D01" w:rsidRPr="003E0085" w:rsidRDefault="00656D01"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Şerafeddin</w:t>
      </w:r>
      <w:proofErr w:type="spellEnd"/>
      <w:r w:rsidRPr="003E0085">
        <w:rPr>
          <w:rFonts w:asciiTheme="majorBidi" w:hAnsiTheme="majorBidi" w:cstheme="majorBidi"/>
          <w:sz w:val="24"/>
          <w:szCs w:val="24"/>
        </w:rPr>
        <w:t xml:space="preserve"> Gölcük, Süleyman Toprak, Kelam, s. 36.</w:t>
      </w:r>
    </w:p>
  </w:footnote>
  <w:footnote w:id="20">
    <w:p w14:paraId="179B8BE3" w14:textId="2E99B024" w:rsidR="009E2B24" w:rsidRPr="003E0085" w:rsidRDefault="009E2B24"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Nisa, 4/115.</w:t>
      </w:r>
    </w:p>
  </w:footnote>
  <w:footnote w:id="21">
    <w:p w14:paraId="47C5CAEE" w14:textId="66BB30C2" w:rsidR="00031673" w:rsidRPr="003E0085" w:rsidRDefault="00031673"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Ali-İmran, 3/79</w:t>
      </w:r>
      <w:r w:rsidR="0022778C" w:rsidRPr="003E0085">
        <w:rPr>
          <w:rFonts w:asciiTheme="majorBidi" w:hAnsiTheme="majorBidi" w:cstheme="majorBidi"/>
          <w:sz w:val="24"/>
          <w:szCs w:val="24"/>
        </w:rPr>
        <w:t>, 80</w:t>
      </w:r>
      <w:r w:rsidRPr="003E0085">
        <w:rPr>
          <w:rFonts w:asciiTheme="majorBidi" w:hAnsiTheme="majorBidi" w:cstheme="majorBidi"/>
          <w:sz w:val="24"/>
          <w:szCs w:val="24"/>
        </w:rPr>
        <w:t>.</w:t>
      </w:r>
    </w:p>
  </w:footnote>
  <w:footnote w:id="22">
    <w:p w14:paraId="3534F0FC" w14:textId="76D9B607" w:rsidR="00935196" w:rsidRPr="003E0085" w:rsidRDefault="00935196"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İbn</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Kesîr</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Tefsîru’l</w:t>
      </w:r>
      <w:proofErr w:type="spellEnd"/>
      <w:r w:rsidRPr="003E0085">
        <w:rPr>
          <w:rFonts w:asciiTheme="majorBidi" w:hAnsiTheme="majorBidi" w:cstheme="majorBidi"/>
          <w:sz w:val="24"/>
          <w:szCs w:val="24"/>
        </w:rPr>
        <w:t>-</w:t>
      </w:r>
      <w:proofErr w:type="spellStart"/>
      <w:r w:rsidRPr="003E0085">
        <w:rPr>
          <w:rFonts w:asciiTheme="majorBidi" w:hAnsiTheme="majorBidi" w:cstheme="majorBidi"/>
          <w:sz w:val="24"/>
          <w:szCs w:val="24"/>
        </w:rPr>
        <w:t>Ku’âni’l</w:t>
      </w:r>
      <w:proofErr w:type="spellEnd"/>
      <w:r w:rsidRPr="003E0085">
        <w:rPr>
          <w:rFonts w:asciiTheme="majorBidi" w:hAnsiTheme="majorBidi" w:cstheme="majorBidi"/>
          <w:sz w:val="24"/>
          <w:szCs w:val="24"/>
        </w:rPr>
        <w:t>-Azîm, I/377.</w:t>
      </w:r>
    </w:p>
  </w:footnote>
  <w:footnote w:id="23">
    <w:p w14:paraId="2A25C6BC" w14:textId="5DBEC7F1" w:rsidR="000442CB" w:rsidRDefault="000442CB">
      <w:pPr>
        <w:pStyle w:val="DipnotMetni"/>
      </w:pPr>
      <w:r>
        <w:rPr>
          <w:rStyle w:val="DipnotBavurusu"/>
        </w:rPr>
        <w:footnoteRef/>
      </w:r>
      <w:r>
        <w:t xml:space="preserve"> </w:t>
      </w:r>
      <w:proofErr w:type="spellStart"/>
      <w:r>
        <w:t>İbn</w:t>
      </w:r>
      <w:proofErr w:type="spellEnd"/>
      <w:r>
        <w:t xml:space="preserve"> </w:t>
      </w:r>
      <w:proofErr w:type="spellStart"/>
      <w:r>
        <w:t>Âbidîn</w:t>
      </w:r>
      <w:proofErr w:type="spellEnd"/>
      <w:r>
        <w:t>, Reddü2l-Muhtar, I/165.</w:t>
      </w:r>
    </w:p>
  </w:footnote>
  <w:footnote w:id="24">
    <w:p w14:paraId="59795BBF" w14:textId="2AEAEE1E" w:rsidR="00892934" w:rsidRPr="003E0085" w:rsidRDefault="00892934"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Bkz. </w:t>
      </w:r>
      <w:proofErr w:type="spellStart"/>
      <w:r w:rsidRPr="003E0085">
        <w:rPr>
          <w:rFonts w:asciiTheme="majorBidi" w:hAnsiTheme="majorBidi" w:cstheme="majorBidi"/>
          <w:sz w:val="24"/>
          <w:szCs w:val="24"/>
        </w:rPr>
        <w:t>Şerafeddin</w:t>
      </w:r>
      <w:proofErr w:type="spellEnd"/>
      <w:r w:rsidRPr="003E0085">
        <w:rPr>
          <w:rFonts w:asciiTheme="majorBidi" w:hAnsiTheme="majorBidi" w:cstheme="majorBidi"/>
          <w:sz w:val="24"/>
          <w:szCs w:val="24"/>
        </w:rPr>
        <w:t xml:space="preserve"> Gölcük, Süleyman Toprak, Kelam, s. 36-39</w:t>
      </w:r>
      <w:r w:rsidR="00196C56" w:rsidRPr="003E0085">
        <w:rPr>
          <w:rFonts w:asciiTheme="majorBidi" w:hAnsiTheme="majorBidi" w:cstheme="majorBidi"/>
          <w:sz w:val="24"/>
          <w:szCs w:val="24"/>
        </w:rPr>
        <w:t>, 41; Şükrü Özen, “</w:t>
      </w:r>
      <w:proofErr w:type="spellStart"/>
      <w:r w:rsidR="00196C56" w:rsidRPr="003E0085">
        <w:rPr>
          <w:rFonts w:asciiTheme="majorBidi" w:hAnsiTheme="majorBidi" w:cstheme="majorBidi"/>
          <w:sz w:val="24"/>
          <w:szCs w:val="24"/>
        </w:rPr>
        <w:t>Maturidi</w:t>
      </w:r>
      <w:proofErr w:type="spellEnd"/>
      <w:r w:rsidR="00196C56" w:rsidRPr="003E0085">
        <w:rPr>
          <w:rFonts w:asciiTheme="majorBidi" w:hAnsiTheme="majorBidi" w:cstheme="majorBidi"/>
          <w:sz w:val="24"/>
          <w:szCs w:val="24"/>
        </w:rPr>
        <w:t>”, TDV/İSAM Ansiklopedisi, XXVIII/148.</w:t>
      </w:r>
    </w:p>
  </w:footnote>
  <w:footnote w:id="25">
    <w:p w14:paraId="17865AF5" w14:textId="77777777" w:rsidR="00196C56" w:rsidRPr="003E0085" w:rsidRDefault="00196C56"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Gölcük-Toprak, </w:t>
      </w:r>
      <w:proofErr w:type="spellStart"/>
      <w:r w:rsidRPr="003E0085">
        <w:rPr>
          <w:rFonts w:asciiTheme="majorBidi" w:hAnsiTheme="majorBidi" w:cstheme="majorBidi"/>
          <w:sz w:val="24"/>
          <w:szCs w:val="24"/>
        </w:rPr>
        <w:t>a.g.e</w:t>
      </w:r>
      <w:proofErr w:type="spellEnd"/>
      <w:r w:rsidRPr="003E0085">
        <w:rPr>
          <w:rFonts w:asciiTheme="majorBidi" w:hAnsiTheme="majorBidi" w:cstheme="majorBidi"/>
          <w:sz w:val="24"/>
          <w:szCs w:val="24"/>
        </w:rPr>
        <w:t>, s. 38, 44.</w:t>
      </w:r>
    </w:p>
  </w:footnote>
  <w:footnote w:id="26">
    <w:p w14:paraId="0D21BE1C" w14:textId="77777777" w:rsidR="002076DF" w:rsidRPr="003E0085" w:rsidRDefault="002076DF"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Hucurât</w:t>
      </w:r>
      <w:proofErr w:type="spellEnd"/>
      <w:r w:rsidRPr="003E0085">
        <w:rPr>
          <w:rFonts w:asciiTheme="majorBidi" w:hAnsiTheme="majorBidi" w:cstheme="majorBidi"/>
          <w:sz w:val="24"/>
          <w:szCs w:val="24"/>
        </w:rPr>
        <w:t xml:space="preserve">, 49/10; </w:t>
      </w:r>
      <w:proofErr w:type="spellStart"/>
      <w:r w:rsidRPr="003E0085">
        <w:rPr>
          <w:rFonts w:asciiTheme="majorBidi" w:hAnsiTheme="majorBidi" w:cstheme="majorBidi"/>
          <w:sz w:val="24"/>
          <w:szCs w:val="24"/>
        </w:rPr>
        <w:t>Tirmizi</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Tefsiru</w:t>
      </w:r>
      <w:proofErr w:type="spellEnd"/>
      <w:r w:rsidRPr="003E0085">
        <w:rPr>
          <w:rFonts w:asciiTheme="majorBidi" w:hAnsiTheme="majorBidi" w:cstheme="majorBidi"/>
          <w:sz w:val="24"/>
          <w:szCs w:val="24"/>
        </w:rPr>
        <w:t xml:space="preserve"> Sure 59; 49; </w:t>
      </w:r>
      <w:proofErr w:type="spellStart"/>
      <w:r w:rsidRPr="003E0085">
        <w:rPr>
          <w:rFonts w:asciiTheme="majorBidi" w:hAnsiTheme="majorBidi" w:cstheme="majorBidi"/>
          <w:sz w:val="24"/>
          <w:szCs w:val="24"/>
        </w:rPr>
        <w:t>Menâkıp</w:t>
      </w:r>
      <w:proofErr w:type="spellEnd"/>
      <w:r w:rsidRPr="003E0085">
        <w:rPr>
          <w:rFonts w:asciiTheme="majorBidi" w:hAnsiTheme="majorBidi" w:cstheme="majorBidi"/>
          <w:sz w:val="24"/>
          <w:szCs w:val="24"/>
        </w:rPr>
        <w:t xml:space="preserve"> 73; Ebu Davud, </w:t>
      </w:r>
      <w:proofErr w:type="spellStart"/>
      <w:r w:rsidRPr="003E0085">
        <w:rPr>
          <w:rFonts w:asciiTheme="majorBidi" w:hAnsiTheme="majorBidi" w:cstheme="majorBidi"/>
          <w:sz w:val="24"/>
          <w:szCs w:val="24"/>
        </w:rPr>
        <w:t>Edeb</w:t>
      </w:r>
      <w:proofErr w:type="spellEnd"/>
      <w:r w:rsidRPr="003E0085">
        <w:rPr>
          <w:rFonts w:asciiTheme="majorBidi" w:hAnsiTheme="majorBidi" w:cstheme="majorBidi"/>
          <w:sz w:val="24"/>
          <w:szCs w:val="24"/>
        </w:rPr>
        <w:t xml:space="preserve">, 11; II/361, 524; </w:t>
      </w:r>
      <w:proofErr w:type="spellStart"/>
      <w:r w:rsidRPr="003E0085">
        <w:rPr>
          <w:rFonts w:asciiTheme="majorBidi" w:hAnsiTheme="majorBidi" w:cstheme="majorBidi"/>
          <w:sz w:val="24"/>
          <w:szCs w:val="24"/>
        </w:rPr>
        <w:t>Ahmed</w:t>
      </w:r>
      <w:proofErr w:type="spellEnd"/>
      <w:r w:rsidRPr="003E0085">
        <w:rPr>
          <w:rFonts w:asciiTheme="majorBidi" w:hAnsiTheme="majorBidi" w:cstheme="majorBidi"/>
          <w:sz w:val="24"/>
          <w:szCs w:val="24"/>
        </w:rPr>
        <w:t xml:space="preserve">, IV/145, 158. </w:t>
      </w:r>
    </w:p>
  </w:footnote>
  <w:footnote w:id="27">
    <w:p w14:paraId="6286EEA5" w14:textId="77777777" w:rsidR="002076DF" w:rsidRPr="003E0085" w:rsidRDefault="002076DF" w:rsidP="003E0085">
      <w:pPr>
        <w:pStyle w:val="DipnotMetni"/>
        <w:spacing w:before="120" w:after="120"/>
        <w:ind w:left="142" w:hanging="142"/>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Hucurât</w:t>
      </w:r>
      <w:proofErr w:type="spellEnd"/>
      <w:r w:rsidRPr="003E0085">
        <w:rPr>
          <w:rFonts w:asciiTheme="majorBidi" w:hAnsiTheme="majorBidi" w:cstheme="majorBidi"/>
          <w:sz w:val="24"/>
          <w:szCs w:val="24"/>
        </w:rPr>
        <w:t xml:space="preserve">, 49/13; Mücadele, 58/22; </w:t>
      </w:r>
      <w:proofErr w:type="spellStart"/>
      <w:r w:rsidRPr="003E0085">
        <w:rPr>
          <w:rFonts w:asciiTheme="majorBidi" w:hAnsiTheme="majorBidi" w:cstheme="majorBidi"/>
          <w:sz w:val="24"/>
          <w:szCs w:val="24"/>
        </w:rPr>
        <w:t>Tevbe</w:t>
      </w:r>
      <w:proofErr w:type="spellEnd"/>
      <w:r w:rsidRPr="003E0085">
        <w:rPr>
          <w:rFonts w:asciiTheme="majorBidi" w:hAnsiTheme="majorBidi" w:cstheme="majorBidi"/>
          <w:sz w:val="24"/>
          <w:szCs w:val="24"/>
        </w:rPr>
        <w:t>, 9/23, 24.</w:t>
      </w:r>
    </w:p>
  </w:footnote>
  <w:footnote w:id="28">
    <w:p w14:paraId="6600CF23" w14:textId="77777777" w:rsidR="006C128D" w:rsidRPr="003E0085" w:rsidRDefault="006C128D" w:rsidP="003E0085">
      <w:pPr>
        <w:pStyle w:val="DipnotMetni"/>
        <w:spacing w:before="120" w:after="120"/>
        <w:jc w:val="both"/>
        <w:rPr>
          <w:rFonts w:asciiTheme="majorBidi" w:hAnsiTheme="majorBidi" w:cstheme="majorBidi"/>
          <w:sz w:val="24"/>
          <w:szCs w:val="24"/>
        </w:rPr>
      </w:pPr>
      <w:r w:rsidRPr="003E0085">
        <w:rPr>
          <w:rStyle w:val="DipnotBavurusu"/>
          <w:rFonts w:asciiTheme="majorBidi" w:hAnsiTheme="majorBidi" w:cstheme="majorBidi"/>
          <w:sz w:val="24"/>
          <w:szCs w:val="24"/>
        </w:rPr>
        <w:footnoteRef/>
      </w:r>
      <w:r w:rsidRPr="003E0085">
        <w:rPr>
          <w:rFonts w:asciiTheme="majorBidi" w:hAnsiTheme="majorBidi" w:cstheme="majorBidi"/>
          <w:sz w:val="24"/>
          <w:szCs w:val="24"/>
        </w:rPr>
        <w:t xml:space="preserve"> Bkz. </w:t>
      </w:r>
      <w:proofErr w:type="spellStart"/>
      <w:r w:rsidRPr="003E0085">
        <w:rPr>
          <w:rFonts w:asciiTheme="majorBidi" w:hAnsiTheme="majorBidi" w:cstheme="majorBidi"/>
          <w:sz w:val="24"/>
          <w:szCs w:val="24"/>
        </w:rPr>
        <w:t>Tirmizi</w:t>
      </w:r>
      <w:proofErr w:type="spellEnd"/>
      <w:r w:rsidRPr="003E0085">
        <w:rPr>
          <w:rFonts w:asciiTheme="majorBidi" w:hAnsiTheme="majorBidi" w:cstheme="majorBidi"/>
          <w:sz w:val="24"/>
          <w:szCs w:val="24"/>
        </w:rPr>
        <w:t xml:space="preserve">, </w:t>
      </w:r>
      <w:proofErr w:type="spellStart"/>
      <w:r w:rsidRPr="003E0085">
        <w:rPr>
          <w:rFonts w:asciiTheme="majorBidi" w:hAnsiTheme="majorBidi" w:cstheme="majorBidi"/>
          <w:sz w:val="24"/>
          <w:szCs w:val="24"/>
        </w:rPr>
        <w:t>Tefsiru</w:t>
      </w:r>
      <w:proofErr w:type="spellEnd"/>
      <w:r w:rsidRPr="003E0085">
        <w:rPr>
          <w:rFonts w:asciiTheme="majorBidi" w:hAnsiTheme="majorBidi" w:cstheme="majorBidi"/>
          <w:sz w:val="24"/>
          <w:szCs w:val="24"/>
        </w:rPr>
        <w:t xml:space="preserve"> Sure 53, 49; </w:t>
      </w:r>
      <w:proofErr w:type="spellStart"/>
      <w:r w:rsidRPr="003E0085">
        <w:rPr>
          <w:rFonts w:asciiTheme="majorBidi" w:hAnsiTheme="majorBidi" w:cstheme="majorBidi"/>
          <w:sz w:val="24"/>
          <w:szCs w:val="24"/>
        </w:rPr>
        <w:t>Menâkıb</w:t>
      </w:r>
      <w:proofErr w:type="spellEnd"/>
      <w:r w:rsidRPr="003E0085">
        <w:rPr>
          <w:rFonts w:asciiTheme="majorBidi" w:hAnsiTheme="majorBidi" w:cstheme="majorBidi"/>
          <w:sz w:val="24"/>
          <w:szCs w:val="24"/>
        </w:rPr>
        <w:t xml:space="preserve">, 73; Ebu Davud, </w:t>
      </w:r>
      <w:proofErr w:type="spellStart"/>
      <w:r w:rsidRPr="003E0085">
        <w:rPr>
          <w:rFonts w:asciiTheme="majorBidi" w:hAnsiTheme="majorBidi" w:cstheme="majorBidi"/>
          <w:sz w:val="24"/>
          <w:szCs w:val="24"/>
        </w:rPr>
        <w:t>Edeb</w:t>
      </w:r>
      <w:proofErr w:type="spellEnd"/>
      <w:r w:rsidRPr="003E0085">
        <w:rPr>
          <w:rFonts w:asciiTheme="majorBidi" w:hAnsiTheme="majorBidi" w:cstheme="majorBidi"/>
          <w:sz w:val="24"/>
          <w:szCs w:val="24"/>
        </w:rPr>
        <w:t xml:space="preserve">, 111; </w:t>
      </w:r>
      <w:proofErr w:type="spellStart"/>
      <w:r w:rsidRPr="003E0085">
        <w:rPr>
          <w:rFonts w:asciiTheme="majorBidi" w:hAnsiTheme="majorBidi" w:cstheme="majorBidi"/>
          <w:sz w:val="24"/>
          <w:szCs w:val="24"/>
        </w:rPr>
        <w:t>Ahmed</w:t>
      </w:r>
      <w:proofErr w:type="spellEnd"/>
      <w:r w:rsidRPr="003E0085">
        <w:rPr>
          <w:rFonts w:asciiTheme="majorBidi" w:hAnsiTheme="majorBidi" w:cstheme="majorBidi"/>
          <w:sz w:val="24"/>
          <w:szCs w:val="24"/>
        </w:rPr>
        <w:t>, II/361, 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647429"/>
      <w:docPartObj>
        <w:docPartGallery w:val="Page Numbers (Top of Page)"/>
        <w:docPartUnique/>
      </w:docPartObj>
    </w:sdtPr>
    <w:sdtEndPr/>
    <w:sdtContent>
      <w:p w14:paraId="6DA48EE4" w14:textId="7E37DD45" w:rsidR="00892934" w:rsidRDefault="00892934">
        <w:pPr>
          <w:pStyle w:val="stBilgi"/>
          <w:jc w:val="right"/>
        </w:pPr>
        <w:r>
          <w:fldChar w:fldCharType="begin"/>
        </w:r>
        <w:r>
          <w:instrText>PAGE   \* MERGEFORMAT</w:instrText>
        </w:r>
        <w:r>
          <w:fldChar w:fldCharType="separate"/>
        </w:r>
        <w:r>
          <w:t>2</w:t>
        </w:r>
        <w:r>
          <w:fldChar w:fldCharType="end"/>
        </w:r>
      </w:p>
    </w:sdtContent>
  </w:sdt>
  <w:p w14:paraId="2C24E727" w14:textId="77777777" w:rsidR="00892934" w:rsidRDefault="0089293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D8"/>
    <w:rsid w:val="00031673"/>
    <w:rsid w:val="000442CB"/>
    <w:rsid w:val="000A3929"/>
    <w:rsid w:val="000C4423"/>
    <w:rsid w:val="000D2BA7"/>
    <w:rsid w:val="001139E9"/>
    <w:rsid w:val="001221B9"/>
    <w:rsid w:val="0013781B"/>
    <w:rsid w:val="001449E5"/>
    <w:rsid w:val="001624B7"/>
    <w:rsid w:val="00183712"/>
    <w:rsid w:val="00196C56"/>
    <w:rsid w:val="001E24CF"/>
    <w:rsid w:val="002076DF"/>
    <w:rsid w:val="0022778C"/>
    <w:rsid w:val="00246BBA"/>
    <w:rsid w:val="00250AFC"/>
    <w:rsid w:val="00252180"/>
    <w:rsid w:val="0025652F"/>
    <w:rsid w:val="00273954"/>
    <w:rsid w:val="002A03C1"/>
    <w:rsid w:val="002A754E"/>
    <w:rsid w:val="002C345F"/>
    <w:rsid w:val="002D30C1"/>
    <w:rsid w:val="002E6FAA"/>
    <w:rsid w:val="00352330"/>
    <w:rsid w:val="00353EAC"/>
    <w:rsid w:val="00356F75"/>
    <w:rsid w:val="0036023B"/>
    <w:rsid w:val="00370EB9"/>
    <w:rsid w:val="00371721"/>
    <w:rsid w:val="00380956"/>
    <w:rsid w:val="00395E23"/>
    <w:rsid w:val="003A2892"/>
    <w:rsid w:val="003B6CEB"/>
    <w:rsid w:val="003C2BF6"/>
    <w:rsid w:val="003C673B"/>
    <w:rsid w:val="003E0085"/>
    <w:rsid w:val="004241A4"/>
    <w:rsid w:val="00443341"/>
    <w:rsid w:val="004513B0"/>
    <w:rsid w:val="00464578"/>
    <w:rsid w:val="004716FE"/>
    <w:rsid w:val="00495248"/>
    <w:rsid w:val="004E0020"/>
    <w:rsid w:val="004E4509"/>
    <w:rsid w:val="00514C7E"/>
    <w:rsid w:val="0053366C"/>
    <w:rsid w:val="005514DB"/>
    <w:rsid w:val="00552C84"/>
    <w:rsid w:val="0056218C"/>
    <w:rsid w:val="00567169"/>
    <w:rsid w:val="00577FA3"/>
    <w:rsid w:val="005A773B"/>
    <w:rsid w:val="005C784B"/>
    <w:rsid w:val="005E05E6"/>
    <w:rsid w:val="00656D01"/>
    <w:rsid w:val="00663D59"/>
    <w:rsid w:val="0066781C"/>
    <w:rsid w:val="00693B89"/>
    <w:rsid w:val="00696708"/>
    <w:rsid w:val="006C128D"/>
    <w:rsid w:val="006C784F"/>
    <w:rsid w:val="006D319F"/>
    <w:rsid w:val="00700A0A"/>
    <w:rsid w:val="00703E18"/>
    <w:rsid w:val="00703F49"/>
    <w:rsid w:val="007233E6"/>
    <w:rsid w:val="00783B66"/>
    <w:rsid w:val="007B3E77"/>
    <w:rsid w:val="007C2B04"/>
    <w:rsid w:val="007E4CA7"/>
    <w:rsid w:val="007F5C5F"/>
    <w:rsid w:val="00812B69"/>
    <w:rsid w:val="00823805"/>
    <w:rsid w:val="00841919"/>
    <w:rsid w:val="00867D9B"/>
    <w:rsid w:val="008759CC"/>
    <w:rsid w:val="00882DAE"/>
    <w:rsid w:val="0089158D"/>
    <w:rsid w:val="00892934"/>
    <w:rsid w:val="008A606A"/>
    <w:rsid w:val="008E3A6E"/>
    <w:rsid w:val="00914DD0"/>
    <w:rsid w:val="00925276"/>
    <w:rsid w:val="00935196"/>
    <w:rsid w:val="00965384"/>
    <w:rsid w:val="00992420"/>
    <w:rsid w:val="009C0B23"/>
    <w:rsid w:val="009E2B24"/>
    <w:rsid w:val="009F1916"/>
    <w:rsid w:val="00A0675E"/>
    <w:rsid w:val="00A22511"/>
    <w:rsid w:val="00A3085D"/>
    <w:rsid w:val="00A553DF"/>
    <w:rsid w:val="00AD692D"/>
    <w:rsid w:val="00AF6766"/>
    <w:rsid w:val="00B4031E"/>
    <w:rsid w:val="00B43E9A"/>
    <w:rsid w:val="00BC10F3"/>
    <w:rsid w:val="00BC387D"/>
    <w:rsid w:val="00BE67F3"/>
    <w:rsid w:val="00C309D0"/>
    <w:rsid w:val="00C31756"/>
    <w:rsid w:val="00C63790"/>
    <w:rsid w:val="00C72EFB"/>
    <w:rsid w:val="00C75BF2"/>
    <w:rsid w:val="00C90674"/>
    <w:rsid w:val="00CB1F6A"/>
    <w:rsid w:val="00CC5299"/>
    <w:rsid w:val="00CD721F"/>
    <w:rsid w:val="00CE1531"/>
    <w:rsid w:val="00CE3720"/>
    <w:rsid w:val="00CE3C8C"/>
    <w:rsid w:val="00D11CD2"/>
    <w:rsid w:val="00D12C7C"/>
    <w:rsid w:val="00D32EE8"/>
    <w:rsid w:val="00D80638"/>
    <w:rsid w:val="00DC0C79"/>
    <w:rsid w:val="00E3682F"/>
    <w:rsid w:val="00E36C3C"/>
    <w:rsid w:val="00E36E3D"/>
    <w:rsid w:val="00E478F3"/>
    <w:rsid w:val="00EB5002"/>
    <w:rsid w:val="00F050BA"/>
    <w:rsid w:val="00F4204C"/>
    <w:rsid w:val="00F50C77"/>
    <w:rsid w:val="00F55752"/>
    <w:rsid w:val="00F568CC"/>
    <w:rsid w:val="00F715D8"/>
    <w:rsid w:val="00F96D35"/>
    <w:rsid w:val="00F970D5"/>
    <w:rsid w:val="00FB4F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89E5"/>
  <w15:chartTrackingRefBased/>
  <w15:docId w15:val="{BD163492-9A68-4D93-BEB5-B646CDAA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D0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56D01"/>
    <w:pPr>
      <w:spacing w:after="0" w:line="240" w:lineRule="auto"/>
    </w:pPr>
    <w:rPr>
      <w:sz w:val="20"/>
      <w:szCs w:val="20"/>
    </w:rPr>
  </w:style>
  <w:style w:type="character" w:customStyle="1" w:styleId="DipnotMetniChar">
    <w:name w:val="Dipnot Metni Char"/>
    <w:basedOn w:val="VarsaylanParagrafYazTipi"/>
    <w:link w:val="DipnotMetni"/>
    <w:uiPriority w:val="99"/>
    <w:rsid w:val="00656D01"/>
    <w:rPr>
      <w:sz w:val="20"/>
      <w:szCs w:val="20"/>
    </w:rPr>
  </w:style>
  <w:style w:type="character" w:styleId="DipnotBavurusu">
    <w:name w:val="footnote reference"/>
    <w:basedOn w:val="VarsaylanParagrafYazTipi"/>
    <w:uiPriority w:val="99"/>
    <w:semiHidden/>
    <w:unhideWhenUsed/>
    <w:rsid w:val="00656D01"/>
    <w:rPr>
      <w:vertAlign w:val="superscript"/>
    </w:rPr>
  </w:style>
  <w:style w:type="paragraph" w:styleId="stBilgi">
    <w:name w:val="header"/>
    <w:basedOn w:val="Normal"/>
    <w:link w:val="stBilgiChar"/>
    <w:uiPriority w:val="99"/>
    <w:unhideWhenUsed/>
    <w:rsid w:val="008929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2934"/>
  </w:style>
  <w:style w:type="paragraph" w:styleId="AltBilgi">
    <w:name w:val="footer"/>
    <w:basedOn w:val="Normal"/>
    <w:link w:val="AltBilgiChar"/>
    <w:uiPriority w:val="99"/>
    <w:unhideWhenUsed/>
    <w:rsid w:val="008929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2934"/>
  </w:style>
  <w:style w:type="paragraph" w:customStyle="1" w:styleId="Gvde">
    <w:name w:val="Gövde"/>
    <w:rsid w:val="000A3929"/>
    <w:pPr>
      <w:spacing w:after="0" w:line="240" w:lineRule="auto"/>
    </w:pPr>
    <w:rPr>
      <w:rFonts w:ascii="Helvetica" w:eastAsia="Arial Unicode MS" w:hAnsi="Helvetica" w:cs="Arial Unicode MS"/>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3760">
      <w:bodyDiv w:val="1"/>
      <w:marLeft w:val="0"/>
      <w:marRight w:val="0"/>
      <w:marTop w:val="0"/>
      <w:marBottom w:val="0"/>
      <w:divBdr>
        <w:top w:val="none" w:sz="0" w:space="0" w:color="auto"/>
        <w:left w:val="none" w:sz="0" w:space="0" w:color="auto"/>
        <w:bottom w:val="none" w:sz="0" w:space="0" w:color="auto"/>
        <w:right w:val="none" w:sz="0" w:space="0" w:color="auto"/>
      </w:divBdr>
    </w:div>
    <w:div w:id="1640379132">
      <w:bodyDiv w:val="1"/>
      <w:marLeft w:val="0"/>
      <w:marRight w:val="0"/>
      <w:marTop w:val="0"/>
      <w:marBottom w:val="0"/>
      <w:divBdr>
        <w:top w:val="none" w:sz="0" w:space="0" w:color="auto"/>
        <w:left w:val="none" w:sz="0" w:space="0" w:color="auto"/>
        <w:bottom w:val="none" w:sz="0" w:space="0" w:color="auto"/>
        <w:right w:val="none" w:sz="0" w:space="0" w:color="auto"/>
      </w:divBdr>
    </w:div>
    <w:div w:id="18316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6</Pages>
  <Words>1751</Words>
  <Characters>9985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77</cp:revision>
  <dcterms:created xsi:type="dcterms:W3CDTF">2018-08-29T22:54:00Z</dcterms:created>
  <dcterms:modified xsi:type="dcterms:W3CDTF">2018-10-08T09:30:00Z</dcterms:modified>
</cp:coreProperties>
</file>